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F230D" w:rsidRPr="00BF230D" w:rsidRDefault="00BF230D" w:rsidP="00BF230D">
      <w:pPr>
        <w:keepNext/>
        <w:keepLines/>
        <w:widowControl w:val="0"/>
        <w:adjustRightInd w:val="0"/>
        <w:spacing w:before="220" w:after="60" w:line="240" w:lineRule="auto"/>
        <w:jc w:val="center"/>
        <w:textAlignment w:val="baseline"/>
        <w:rPr>
          <w:rFonts w:eastAsia="Microsoft YaHei" w:cs="Times New Roman"/>
          <w:b/>
          <w:caps/>
          <w:noProof/>
          <w:spacing w:val="-30"/>
          <w:kern w:val="28"/>
          <w:sz w:val="32"/>
          <w:szCs w:val="28"/>
          <w:lang w:eastAsia="ru-RU"/>
        </w:rPr>
      </w:pPr>
    </w:p>
    <w:p w:rsidR="00BF230D" w:rsidRPr="00BF230D" w:rsidRDefault="00BF230D" w:rsidP="00BF230D">
      <w:pPr>
        <w:keepNext/>
        <w:keepLines/>
        <w:widowControl w:val="0"/>
        <w:adjustRightInd w:val="0"/>
        <w:spacing w:before="220" w:after="60" w:line="240" w:lineRule="auto"/>
        <w:jc w:val="center"/>
        <w:textAlignment w:val="baseline"/>
        <w:rPr>
          <w:rFonts w:eastAsia="Microsoft YaHei" w:cs="Times New Roman"/>
          <w:b/>
          <w:caps/>
          <w:noProof/>
          <w:spacing w:val="-30"/>
          <w:kern w:val="28"/>
          <w:sz w:val="32"/>
          <w:szCs w:val="28"/>
          <w:lang w:eastAsia="ru-RU"/>
        </w:rPr>
      </w:pPr>
    </w:p>
    <w:p w:rsidR="00BF230D" w:rsidRPr="00BF230D" w:rsidRDefault="00BF230D" w:rsidP="00BF230D">
      <w:pPr>
        <w:keepNext/>
        <w:keepLines/>
        <w:widowControl w:val="0"/>
        <w:adjustRightInd w:val="0"/>
        <w:spacing w:before="220" w:after="60" w:line="240" w:lineRule="auto"/>
        <w:jc w:val="center"/>
        <w:textAlignment w:val="baseline"/>
        <w:rPr>
          <w:rFonts w:eastAsia="Microsoft YaHei" w:cs="Times New Roman"/>
          <w:b/>
          <w:caps/>
          <w:noProof/>
          <w:spacing w:val="-30"/>
          <w:kern w:val="28"/>
          <w:sz w:val="32"/>
          <w:szCs w:val="28"/>
          <w:lang w:eastAsia="ru-RU"/>
        </w:rPr>
      </w:pPr>
    </w:p>
    <w:p w:rsidR="00BF230D" w:rsidRPr="00BF230D" w:rsidRDefault="00BF230D" w:rsidP="00BF230D">
      <w:pPr>
        <w:keepNext/>
        <w:keepLines/>
        <w:widowControl w:val="0"/>
        <w:adjustRightInd w:val="0"/>
        <w:spacing w:before="220" w:after="60" w:line="240" w:lineRule="auto"/>
        <w:jc w:val="center"/>
        <w:textAlignment w:val="baseline"/>
        <w:rPr>
          <w:rFonts w:eastAsia="Microsoft YaHei" w:cs="Times New Roman"/>
          <w:b/>
          <w:caps/>
          <w:spacing w:val="-30"/>
          <w:kern w:val="28"/>
          <w:sz w:val="32"/>
          <w:szCs w:val="28"/>
        </w:rPr>
      </w:pPr>
      <w:r>
        <w:rPr>
          <w:rFonts w:eastAsia="Microsoft YaHei" w:cs="Times New Roman"/>
          <w:b/>
          <w:caps/>
          <w:noProof/>
          <w:spacing w:val="-30"/>
          <w:kern w:val="28"/>
          <w:sz w:val="32"/>
          <w:szCs w:val="28"/>
          <w:lang w:eastAsia="ru-RU"/>
        </w:rPr>
        <w:drawing>
          <wp:inline distT="0" distB="0" distL="0" distR="0" wp14:anchorId="3D2DEADA" wp14:editId="25978636">
            <wp:extent cx="2022475" cy="226822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clrChange>
                        <a:clrFrom>
                          <a:srgbClr val="FAFAFA"/>
                        </a:clrFrom>
                        <a:clrTo>
                          <a:srgbClr val="FAFAFA">
                            <a:alpha val="0"/>
                          </a:srgbClr>
                        </a:clrTo>
                      </a:clrChange>
                      <a:extLst>
                        <a:ext uri="{28A0092B-C50C-407E-A947-70E740481C1C}">
                          <a14:useLocalDpi xmlns:a14="http://schemas.microsoft.com/office/drawing/2010/main" val="0"/>
                        </a:ext>
                      </a:extLst>
                    </a:blip>
                    <a:srcRect/>
                    <a:stretch>
                      <a:fillRect/>
                    </a:stretch>
                  </pic:blipFill>
                  <pic:spPr bwMode="auto">
                    <a:xfrm>
                      <a:off x="0" y="0"/>
                      <a:ext cx="2022475" cy="2268220"/>
                    </a:xfrm>
                    <a:prstGeom prst="rect">
                      <a:avLst/>
                    </a:prstGeom>
                    <a:noFill/>
                    <a:ln>
                      <a:noFill/>
                    </a:ln>
                  </pic:spPr>
                </pic:pic>
              </a:graphicData>
            </a:graphic>
          </wp:inline>
        </w:drawing>
      </w:r>
    </w:p>
    <w:p w:rsidR="00BF230D" w:rsidRPr="00BF230D" w:rsidRDefault="00BF230D" w:rsidP="00BF230D">
      <w:pPr>
        <w:keepNext/>
        <w:keepLines/>
        <w:widowControl w:val="0"/>
        <w:adjustRightInd w:val="0"/>
        <w:spacing w:before="220" w:after="60" w:line="240" w:lineRule="auto"/>
        <w:jc w:val="center"/>
        <w:textAlignment w:val="baseline"/>
        <w:rPr>
          <w:rFonts w:eastAsia="Microsoft YaHei" w:cs="Times New Roman"/>
          <w:b/>
          <w:caps/>
          <w:spacing w:val="-30"/>
          <w:kern w:val="28"/>
          <w:sz w:val="32"/>
          <w:szCs w:val="28"/>
        </w:rPr>
      </w:pPr>
    </w:p>
    <w:p w:rsidR="00BF230D" w:rsidRPr="00BF230D" w:rsidRDefault="00BF230D" w:rsidP="00BF230D">
      <w:pPr>
        <w:keepNext/>
        <w:keepLines/>
        <w:widowControl w:val="0"/>
        <w:adjustRightInd w:val="0"/>
        <w:spacing w:after="0"/>
        <w:jc w:val="center"/>
        <w:textAlignment w:val="baseline"/>
        <w:rPr>
          <w:rFonts w:eastAsia="Microsoft YaHei" w:cs="Times New Roman"/>
          <w:b/>
          <w:caps/>
          <w:spacing w:val="-30"/>
          <w:kern w:val="28"/>
          <w:sz w:val="32"/>
          <w:szCs w:val="28"/>
        </w:rPr>
      </w:pPr>
      <w:r w:rsidRPr="00BF230D">
        <w:rPr>
          <w:rFonts w:eastAsia="Microsoft YaHei" w:cs="Times New Roman"/>
          <w:b/>
          <w:caps/>
          <w:spacing w:val="-30"/>
          <w:kern w:val="28"/>
          <w:sz w:val="32"/>
          <w:szCs w:val="28"/>
        </w:rPr>
        <w:t xml:space="preserve">Обосновывающие материалы </w:t>
      </w:r>
    </w:p>
    <w:p w:rsidR="00BF230D" w:rsidRPr="00BF230D" w:rsidRDefault="00BF230D" w:rsidP="00BF230D">
      <w:pPr>
        <w:keepNext/>
        <w:keepLines/>
        <w:widowControl w:val="0"/>
        <w:adjustRightInd w:val="0"/>
        <w:spacing w:after="0"/>
        <w:jc w:val="center"/>
        <w:textAlignment w:val="baseline"/>
        <w:rPr>
          <w:rFonts w:eastAsia="Microsoft YaHei" w:cs="Times New Roman"/>
          <w:b/>
          <w:caps/>
          <w:spacing w:val="-30"/>
          <w:kern w:val="28"/>
          <w:sz w:val="32"/>
          <w:szCs w:val="28"/>
        </w:rPr>
      </w:pPr>
      <w:r w:rsidRPr="00BF230D">
        <w:rPr>
          <w:rFonts w:eastAsia="Microsoft YaHei" w:cs="Times New Roman"/>
          <w:b/>
          <w:caps/>
          <w:spacing w:val="-30"/>
          <w:kern w:val="28"/>
          <w:sz w:val="32"/>
          <w:szCs w:val="28"/>
        </w:rPr>
        <w:t>к Схеме теплоснабжения муниципального образования «Город Калуга» до 2028 года</w:t>
      </w:r>
    </w:p>
    <w:p w:rsidR="00BF230D" w:rsidRPr="00BF230D" w:rsidRDefault="00BF230D" w:rsidP="00BF230D">
      <w:pPr>
        <w:keepNext/>
        <w:keepLines/>
        <w:widowControl w:val="0"/>
        <w:adjustRightInd w:val="0"/>
        <w:spacing w:before="220" w:after="60" w:line="240" w:lineRule="auto"/>
        <w:jc w:val="center"/>
        <w:textAlignment w:val="baseline"/>
        <w:rPr>
          <w:rFonts w:eastAsia="Times New Roman"/>
          <w:b/>
          <w:caps/>
          <w:spacing w:val="-30"/>
          <w:sz w:val="32"/>
          <w:szCs w:val="28"/>
        </w:rPr>
      </w:pPr>
    </w:p>
    <w:p w:rsidR="00BF230D" w:rsidRPr="00BF230D" w:rsidRDefault="00BF230D" w:rsidP="00BF230D">
      <w:pPr>
        <w:widowControl w:val="0"/>
        <w:adjustRightInd w:val="0"/>
        <w:spacing w:before="120" w:after="120" w:line="240" w:lineRule="auto"/>
        <w:ind w:firstLine="567"/>
        <w:jc w:val="both"/>
        <w:textAlignment w:val="baseline"/>
        <w:rPr>
          <w:rFonts w:eastAsia="Microsoft YaHei"/>
          <w:spacing w:val="-5"/>
          <w:sz w:val="22"/>
        </w:rPr>
      </w:pPr>
    </w:p>
    <w:p w:rsidR="00BF230D" w:rsidRDefault="009D18FA" w:rsidP="00BF230D">
      <w:pPr>
        <w:keepNext/>
        <w:keepLines/>
        <w:widowControl w:val="0"/>
        <w:adjustRightInd w:val="0"/>
        <w:spacing w:before="220" w:after="60" w:line="240" w:lineRule="auto"/>
        <w:jc w:val="center"/>
        <w:textAlignment w:val="baseline"/>
        <w:rPr>
          <w:rFonts w:eastAsia="Times New Roman"/>
          <w:b/>
          <w:caps/>
          <w:spacing w:val="-30"/>
          <w:sz w:val="32"/>
          <w:szCs w:val="28"/>
        </w:rPr>
      </w:pPr>
      <w:r>
        <w:rPr>
          <w:rFonts w:eastAsia="Times New Roman"/>
          <w:b/>
          <w:caps/>
          <w:spacing w:val="-30"/>
          <w:sz w:val="32"/>
          <w:szCs w:val="28"/>
        </w:rPr>
        <w:t>Глава</w:t>
      </w:r>
      <w:r w:rsidR="00BF230D" w:rsidRPr="00BF230D">
        <w:rPr>
          <w:rFonts w:eastAsia="Times New Roman"/>
          <w:b/>
          <w:caps/>
          <w:spacing w:val="-30"/>
          <w:sz w:val="32"/>
          <w:szCs w:val="28"/>
        </w:rPr>
        <w:t xml:space="preserve"> 1. </w:t>
      </w:r>
      <w:r w:rsidR="00813852" w:rsidRPr="00813852">
        <w:rPr>
          <w:rFonts w:eastAsia="Times New Roman"/>
          <w:b/>
          <w:caps/>
          <w:spacing w:val="-30"/>
          <w:sz w:val="32"/>
          <w:szCs w:val="28"/>
        </w:rPr>
        <w:t>Существующее положение в сфере производства передачи и потребления тепловой энергии для целей теплоснабжения в установленных границах муниципального образования «Город Калуга»</w:t>
      </w:r>
    </w:p>
    <w:p w:rsidR="00D5621C" w:rsidRPr="00D5621C" w:rsidRDefault="00F25846" w:rsidP="00D5621C">
      <w:pPr>
        <w:jc w:val="center"/>
        <w:rPr>
          <w:lang w:eastAsia="x-none"/>
        </w:rPr>
      </w:pPr>
      <w:r>
        <w:rPr>
          <w:b/>
          <w:caps/>
          <w:spacing w:val="-30"/>
          <w:kern w:val="28"/>
          <w:sz w:val="32"/>
          <w:szCs w:val="28"/>
        </w:rPr>
        <w:t>( АКТУАЛИЗИРОВАННАЯ НА 2026</w:t>
      </w:r>
      <w:r w:rsidR="00D5621C" w:rsidRPr="003B5006">
        <w:rPr>
          <w:b/>
          <w:caps/>
          <w:spacing w:val="-30"/>
          <w:kern w:val="28"/>
          <w:sz w:val="32"/>
          <w:szCs w:val="28"/>
        </w:rPr>
        <w:t xml:space="preserve"> ГОД )</w:t>
      </w:r>
    </w:p>
    <w:p w:rsidR="00BF230D" w:rsidRPr="00BF230D" w:rsidRDefault="005E3615" w:rsidP="00BF230D">
      <w:pPr>
        <w:keepNext/>
        <w:keepLines/>
        <w:widowControl w:val="0"/>
        <w:adjustRightInd w:val="0"/>
        <w:spacing w:before="220" w:after="60" w:line="240" w:lineRule="auto"/>
        <w:jc w:val="center"/>
        <w:textAlignment w:val="baseline"/>
        <w:rPr>
          <w:rFonts w:eastAsia="Times New Roman"/>
          <w:b/>
          <w:caps/>
          <w:spacing w:val="-30"/>
          <w:sz w:val="32"/>
          <w:szCs w:val="28"/>
        </w:rPr>
      </w:pPr>
      <w:r w:rsidRPr="005E3615">
        <w:rPr>
          <w:rFonts w:eastAsia="Times New Roman"/>
          <w:b/>
          <w:caps/>
          <w:spacing w:val="-30"/>
          <w:sz w:val="32"/>
          <w:szCs w:val="28"/>
        </w:rPr>
        <w:t xml:space="preserve">Приложение </w:t>
      </w:r>
      <w:r w:rsidR="009965E2">
        <w:rPr>
          <w:rFonts w:eastAsia="Times New Roman"/>
          <w:b/>
          <w:caps/>
          <w:spacing w:val="-30"/>
          <w:sz w:val="32"/>
          <w:szCs w:val="28"/>
        </w:rPr>
        <w:t>5</w:t>
      </w:r>
      <w:r w:rsidRPr="005E3615">
        <w:rPr>
          <w:rFonts w:eastAsia="Times New Roman"/>
          <w:b/>
          <w:caps/>
          <w:spacing w:val="-30"/>
          <w:sz w:val="32"/>
          <w:szCs w:val="28"/>
        </w:rPr>
        <w:t>. Данные для анализа фактического теплопотребления. Температурные графики</w:t>
      </w:r>
    </w:p>
    <w:p w:rsidR="00BF230D" w:rsidRPr="00BF230D" w:rsidRDefault="00BF230D" w:rsidP="00BF230D">
      <w:pPr>
        <w:widowControl w:val="0"/>
        <w:adjustRightInd w:val="0"/>
        <w:spacing w:before="120" w:after="120" w:line="240" w:lineRule="auto"/>
        <w:ind w:firstLine="567"/>
        <w:jc w:val="center"/>
        <w:textAlignment w:val="baseline"/>
        <w:rPr>
          <w:rFonts w:eastAsia="Microsoft YaHei"/>
          <w:spacing w:val="-5"/>
          <w:sz w:val="22"/>
        </w:rPr>
      </w:pPr>
    </w:p>
    <w:p w:rsidR="00BF230D" w:rsidRPr="00BF230D" w:rsidRDefault="00BF230D" w:rsidP="00BF230D">
      <w:pPr>
        <w:widowControl w:val="0"/>
        <w:adjustRightInd w:val="0"/>
        <w:spacing w:before="120" w:after="120" w:line="240" w:lineRule="auto"/>
        <w:ind w:firstLine="567"/>
        <w:jc w:val="center"/>
        <w:textAlignment w:val="baseline"/>
        <w:rPr>
          <w:rFonts w:eastAsia="Microsoft YaHei"/>
          <w:spacing w:val="-5"/>
          <w:sz w:val="22"/>
        </w:rPr>
      </w:pPr>
    </w:p>
    <w:p w:rsidR="00BF230D" w:rsidRPr="00BF230D" w:rsidRDefault="00BF230D" w:rsidP="00D5621C">
      <w:pPr>
        <w:widowControl w:val="0"/>
        <w:adjustRightInd w:val="0"/>
        <w:spacing w:before="120" w:after="120" w:line="240" w:lineRule="auto"/>
        <w:textAlignment w:val="baseline"/>
        <w:rPr>
          <w:rFonts w:eastAsia="Microsoft YaHei"/>
          <w:spacing w:val="-5"/>
          <w:sz w:val="22"/>
        </w:rPr>
      </w:pPr>
    </w:p>
    <w:p w:rsidR="00BF230D" w:rsidRPr="00BF230D" w:rsidRDefault="00BF230D" w:rsidP="00BF230D">
      <w:pPr>
        <w:widowControl w:val="0"/>
        <w:adjustRightInd w:val="0"/>
        <w:spacing w:before="120" w:after="120" w:line="240" w:lineRule="auto"/>
        <w:ind w:firstLine="567"/>
        <w:jc w:val="center"/>
        <w:textAlignment w:val="baseline"/>
        <w:rPr>
          <w:rFonts w:eastAsia="Microsoft YaHei"/>
          <w:spacing w:val="-5"/>
          <w:sz w:val="22"/>
        </w:rPr>
      </w:pPr>
    </w:p>
    <w:p w:rsidR="00BF230D" w:rsidRPr="004369B0" w:rsidRDefault="00713671" w:rsidP="004369B0">
      <w:pPr>
        <w:widowControl w:val="0"/>
        <w:adjustRightInd w:val="0"/>
        <w:spacing w:before="120" w:after="120" w:line="240" w:lineRule="auto"/>
        <w:jc w:val="center"/>
        <w:textAlignment w:val="baseline"/>
        <w:rPr>
          <w:rFonts w:eastAsia="Microsoft YaHei"/>
          <w:spacing w:val="-5"/>
          <w:sz w:val="22"/>
        </w:rPr>
        <w:sectPr w:rsidR="00BF230D" w:rsidRPr="004369B0" w:rsidSect="009965E2">
          <w:headerReference w:type="default" r:id="rId9"/>
          <w:footerReference w:type="even" r:id="rId10"/>
          <w:footerReference w:type="default" r:id="rId11"/>
          <w:footerReference w:type="first" r:id="rId12"/>
          <w:pgSz w:w="11906" w:h="16838" w:code="9"/>
          <w:pgMar w:top="1134" w:right="1134" w:bottom="1134" w:left="1701" w:header="510" w:footer="692" w:gutter="0"/>
          <w:cols w:space="708"/>
          <w:titlePg/>
          <w:docGrid w:linePitch="360"/>
        </w:sectPr>
      </w:pPr>
      <w:r>
        <w:rPr>
          <w:rFonts w:eastAsia="Microsoft YaHei"/>
          <w:spacing w:val="-5"/>
          <w:sz w:val="22"/>
        </w:rPr>
        <w:t>Калуга, 202</w:t>
      </w:r>
      <w:r w:rsidR="00F25846">
        <w:rPr>
          <w:rFonts w:eastAsia="Microsoft YaHei"/>
          <w:spacing w:val="-5"/>
          <w:sz w:val="22"/>
        </w:rPr>
        <w:t>5</w:t>
      </w:r>
    </w:p>
    <w:p w:rsidR="00BF230D" w:rsidRPr="00BF230D" w:rsidRDefault="00BF230D" w:rsidP="009D18FA">
      <w:pPr>
        <w:spacing w:after="120" w:line="240" w:lineRule="auto"/>
        <w:jc w:val="center"/>
        <w:rPr>
          <w:rFonts w:ascii="Arial Black" w:hAnsi="Arial Black"/>
          <w:b/>
        </w:rPr>
      </w:pPr>
      <w:bookmarkStart w:id="0" w:name="_Toc297816582"/>
      <w:bookmarkStart w:id="1" w:name="_Toc334207151"/>
      <w:r>
        <w:rPr>
          <w:rFonts w:ascii="Arial Black" w:hAnsi="Arial Black"/>
          <w:b/>
        </w:rPr>
        <w:lastRenderedPageBreak/>
        <w:t>СОСТАВ</w:t>
      </w:r>
      <w:r w:rsidRPr="00BF230D">
        <w:rPr>
          <w:rFonts w:ascii="Arial Black" w:hAnsi="Arial Black"/>
          <w:b/>
        </w:rPr>
        <w:t xml:space="preserve"> 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9D18FA" w:rsidRPr="009D18FA" w:rsidTr="00D01923">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b/>
                <w:color w:val="000000"/>
                <w:szCs w:val="24"/>
                <w:lang w:eastAsia="ru-RU"/>
              </w:rPr>
            </w:pPr>
            <w:r w:rsidRPr="009D18FA">
              <w:rPr>
                <w:rFonts w:eastAsia="Times New Roman"/>
                <w:b/>
                <w:color w:val="000000"/>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b/>
                <w:color w:val="000000"/>
                <w:szCs w:val="24"/>
                <w:lang w:eastAsia="ru-RU"/>
              </w:rPr>
            </w:pPr>
            <w:r w:rsidRPr="009D18FA">
              <w:rPr>
                <w:rFonts w:eastAsia="Times New Roman"/>
                <w:b/>
                <w:color w:val="000000"/>
                <w:szCs w:val="24"/>
                <w:lang w:eastAsia="ru-RU"/>
              </w:rPr>
              <w:t>Шифр</w:t>
            </w:r>
          </w:p>
        </w:tc>
      </w:tr>
      <w:tr w:rsidR="009D18FA" w:rsidRPr="009D18FA" w:rsidTr="00D01923">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29401.СТ-ПСТ.000.000.</w:t>
            </w:r>
          </w:p>
        </w:tc>
      </w:tr>
      <w:tr w:rsidR="009D18FA" w:rsidRPr="009D18FA" w:rsidTr="00D01923">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rPr>
                <w:rFonts w:eastAsia="Times New Roman"/>
                <w:b/>
                <w:i/>
                <w:color w:val="000000"/>
                <w:szCs w:val="24"/>
                <w:lang w:eastAsia="ru-RU"/>
              </w:rPr>
            </w:pPr>
            <w:r w:rsidRPr="009D18FA">
              <w:rPr>
                <w:rFonts w:eastAsia="Times New Roman"/>
                <w:b/>
                <w:i/>
                <w:color w:val="000000"/>
                <w:szCs w:val="24"/>
                <w:lang w:eastAsia="ru-RU"/>
              </w:rPr>
              <w:t>Обосновывающие материалы к схеме теплоснабжения</w:t>
            </w:r>
          </w:p>
        </w:tc>
      </w:tr>
      <w:tr w:rsidR="009D18FA" w:rsidRPr="009D18FA" w:rsidTr="00D01923">
        <w:trPr>
          <w:trHeight w:val="630"/>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 xml:space="preserve">Глава 1. </w:t>
            </w:r>
            <w:r w:rsidR="00813852" w:rsidRPr="00F665C2">
              <w:rPr>
                <w:color w:val="000000"/>
                <w:szCs w:val="24"/>
                <w:lang w:eastAsia="ru-RU"/>
              </w:rPr>
              <w:t>Существующее положение в сфере производства передачи и потребления тепловой энергии для целей теплоснабжения в установленных границах муниципального образования «Город Калуга»</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29401.ОМ-ПСТ.001.000.</w:t>
            </w:r>
          </w:p>
        </w:tc>
      </w:tr>
      <w:tr w:rsidR="009D18FA" w:rsidRPr="009D18FA" w:rsidTr="00D0192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1. Энергоисточники города</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29401.ОМ-ПСТ.001.001.</w:t>
            </w:r>
          </w:p>
        </w:tc>
      </w:tr>
      <w:tr w:rsidR="009D18FA" w:rsidRPr="009D18FA" w:rsidTr="00D0192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2. Тепловые сети</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29401.ОМ-ПСТ.001.002.</w:t>
            </w:r>
          </w:p>
        </w:tc>
      </w:tr>
      <w:tr w:rsidR="009D18FA" w:rsidRPr="009D18FA" w:rsidTr="00D0192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3. Тепловые нагрузки потребителей города</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29401.ОМ-ПСТ.001.003.</w:t>
            </w:r>
          </w:p>
        </w:tc>
      </w:tr>
      <w:tr w:rsidR="009D18FA" w:rsidRPr="009D18FA" w:rsidTr="00D0192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4. Потребление тепловой энергии абонентами за отопительный период и за год в целом</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29401.ОМ-ПСТ.001.004.</w:t>
            </w:r>
          </w:p>
        </w:tc>
      </w:tr>
      <w:tr w:rsidR="009D18FA" w:rsidRPr="009D18FA" w:rsidTr="00D0192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5. Данные для анализа фактического теплопотребления. Температурные графики</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29401.ОМ-ПСТ.001.005.</w:t>
            </w:r>
          </w:p>
        </w:tc>
      </w:tr>
      <w:tr w:rsidR="009D18FA" w:rsidRPr="009D18FA" w:rsidTr="00D0192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6. Оценка надежности теплоснабжения</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29401.ОМ-ПСТ.001.006.</w:t>
            </w:r>
          </w:p>
        </w:tc>
      </w:tr>
      <w:tr w:rsidR="009D18FA" w:rsidRPr="009D18FA" w:rsidTr="00D0192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7. Графическая часть</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425134">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w:t>
            </w:r>
            <w:r w:rsidR="00425134">
              <w:rPr>
                <w:rFonts w:eastAsia="Times New Roman"/>
                <w:color w:val="000000"/>
                <w:szCs w:val="24"/>
                <w:lang w:eastAsia="ru-RU"/>
              </w:rPr>
              <w:t>7</w:t>
            </w:r>
            <w:r w:rsidRPr="009D18FA">
              <w:rPr>
                <w:rFonts w:eastAsia="Times New Roman"/>
                <w:color w:val="000000"/>
                <w:szCs w:val="24"/>
                <w:lang w:eastAsia="ru-RU"/>
              </w:rPr>
              <w:t>.</w:t>
            </w:r>
          </w:p>
        </w:tc>
      </w:tr>
    </w:tbl>
    <w:p w:rsidR="00BF230D" w:rsidRPr="00BF230D" w:rsidRDefault="00BF230D" w:rsidP="00BF230D"/>
    <w:p w:rsidR="00E40088" w:rsidRPr="00717EF3" w:rsidRDefault="00BF230D" w:rsidP="00E40088">
      <w:pPr>
        <w:spacing w:after="0"/>
        <w:rPr>
          <w:rFonts w:ascii="Arial Black" w:hAnsi="Arial Black"/>
          <w:caps/>
          <w:color w:val="FF0000"/>
        </w:rPr>
      </w:pPr>
      <w:r w:rsidRPr="00BF230D">
        <w:br w:type="page"/>
      </w:r>
    </w:p>
    <w:p w:rsidR="00E40088" w:rsidRPr="00E40088" w:rsidRDefault="00E40088" w:rsidP="00E40088">
      <w:pPr>
        <w:spacing w:after="0"/>
        <w:jc w:val="center"/>
        <w:rPr>
          <w:rFonts w:ascii="Arial Black" w:hAnsi="Arial Black"/>
          <w:caps/>
        </w:rPr>
      </w:pPr>
      <w:r w:rsidRPr="00E40088">
        <w:rPr>
          <w:rFonts w:ascii="Arial Black" w:hAnsi="Arial Black"/>
          <w:caps/>
        </w:rPr>
        <w:lastRenderedPageBreak/>
        <w:t>Содержание</w:t>
      </w:r>
    </w:p>
    <w:p w:rsidR="00F14955" w:rsidRPr="00F14955" w:rsidRDefault="00CF7604">
      <w:pPr>
        <w:pStyle w:val="18"/>
        <w:rPr>
          <w:rFonts w:ascii="Arial" w:eastAsiaTheme="minorEastAsia" w:hAnsi="Arial" w:cs="Arial"/>
          <w:b w:val="0"/>
          <w:bCs w:val="0"/>
          <w:iCs w:val="0"/>
          <w:spacing w:val="0"/>
          <w:lang w:eastAsia="ru-RU"/>
        </w:rPr>
      </w:pPr>
      <w:r w:rsidRPr="00E40088">
        <w:rPr>
          <w:rFonts w:ascii="Arial" w:hAnsi="Arial" w:cs="Arial"/>
          <w:b w:val="0"/>
          <w:sz w:val="22"/>
          <w:szCs w:val="22"/>
          <w:highlight w:val="yellow"/>
        </w:rPr>
        <w:fldChar w:fldCharType="begin"/>
      </w:r>
      <w:r w:rsidR="00E40088" w:rsidRPr="00E40088">
        <w:rPr>
          <w:rFonts w:ascii="Arial" w:hAnsi="Arial" w:cs="Arial"/>
          <w:b w:val="0"/>
          <w:sz w:val="22"/>
          <w:szCs w:val="22"/>
          <w:highlight w:val="yellow"/>
        </w:rPr>
        <w:instrText xml:space="preserve"> TOC \o "1-3" \h \z \u </w:instrText>
      </w:r>
      <w:r w:rsidRPr="00E40088">
        <w:rPr>
          <w:rFonts w:ascii="Arial" w:hAnsi="Arial" w:cs="Arial"/>
          <w:b w:val="0"/>
          <w:sz w:val="22"/>
          <w:szCs w:val="22"/>
          <w:highlight w:val="yellow"/>
        </w:rPr>
        <w:fldChar w:fldCharType="separate"/>
      </w:r>
      <w:hyperlink w:anchor="_Toc71613347" w:history="1">
        <w:r w:rsidR="00F14955" w:rsidRPr="00F14955">
          <w:rPr>
            <w:rStyle w:val="afff0"/>
            <w:rFonts w:ascii="Arial" w:hAnsi="Arial" w:cs="Arial"/>
            <w:b w:val="0"/>
          </w:rPr>
          <w:t>Перечень таблиц</w:t>
        </w:r>
        <w:r w:rsidR="00F14955" w:rsidRPr="00F14955">
          <w:rPr>
            <w:rFonts w:ascii="Arial" w:hAnsi="Arial" w:cs="Arial"/>
            <w:b w:val="0"/>
            <w:webHidden/>
          </w:rPr>
          <w:tab/>
        </w:r>
        <w:r w:rsidR="00F14955" w:rsidRPr="00F14955">
          <w:rPr>
            <w:rFonts w:ascii="Arial" w:hAnsi="Arial" w:cs="Arial"/>
            <w:b w:val="0"/>
            <w:webHidden/>
          </w:rPr>
          <w:fldChar w:fldCharType="begin"/>
        </w:r>
        <w:r w:rsidR="00F14955" w:rsidRPr="00F14955">
          <w:rPr>
            <w:rFonts w:ascii="Arial" w:hAnsi="Arial" w:cs="Arial"/>
            <w:b w:val="0"/>
            <w:webHidden/>
          </w:rPr>
          <w:instrText xml:space="preserve"> PAGEREF _Toc71613347 \h </w:instrText>
        </w:r>
        <w:r w:rsidR="00F14955" w:rsidRPr="00F14955">
          <w:rPr>
            <w:rFonts w:ascii="Arial" w:hAnsi="Arial" w:cs="Arial"/>
            <w:b w:val="0"/>
            <w:webHidden/>
          </w:rPr>
        </w:r>
        <w:r w:rsidR="00F14955" w:rsidRPr="00F14955">
          <w:rPr>
            <w:rFonts w:ascii="Arial" w:hAnsi="Arial" w:cs="Arial"/>
            <w:b w:val="0"/>
            <w:webHidden/>
          </w:rPr>
          <w:fldChar w:fldCharType="separate"/>
        </w:r>
        <w:r w:rsidR="009216FE">
          <w:rPr>
            <w:rFonts w:ascii="Arial" w:hAnsi="Arial" w:cs="Arial"/>
            <w:b w:val="0"/>
            <w:webHidden/>
          </w:rPr>
          <w:t>4</w:t>
        </w:r>
        <w:r w:rsidR="00F14955" w:rsidRPr="00F14955">
          <w:rPr>
            <w:rFonts w:ascii="Arial" w:hAnsi="Arial" w:cs="Arial"/>
            <w:b w:val="0"/>
            <w:webHidden/>
          </w:rPr>
          <w:fldChar w:fldCharType="end"/>
        </w:r>
      </w:hyperlink>
    </w:p>
    <w:p w:rsidR="00F14955" w:rsidRPr="00F14955" w:rsidRDefault="00D42E92">
      <w:pPr>
        <w:pStyle w:val="18"/>
        <w:rPr>
          <w:rFonts w:ascii="Arial" w:eastAsiaTheme="minorEastAsia" w:hAnsi="Arial" w:cs="Arial"/>
          <w:b w:val="0"/>
          <w:bCs w:val="0"/>
          <w:iCs w:val="0"/>
          <w:spacing w:val="0"/>
          <w:lang w:eastAsia="ru-RU"/>
        </w:rPr>
      </w:pPr>
      <w:hyperlink w:anchor="_Toc71613348" w:history="1">
        <w:r w:rsidR="00F14955" w:rsidRPr="00F14955">
          <w:rPr>
            <w:rStyle w:val="afff0"/>
            <w:rFonts w:ascii="Arial" w:hAnsi="Arial" w:cs="Arial"/>
            <w:b w:val="0"/>
          </w:rPr>
          <w:t>Перечень рисунков</w:t>
        </w:r>
        <w:r w:rsidR="00F14955" w:rsidRPr="00F14955">
          <w:rPr>
            <w:rFonts w:ascii="Arial" w:hAnsi="Arial" w:cs="Arial"/>
            <w:b w:val="0"/>
            <w:webHidden/>
          </w:rPr>
          <w:tab/>
        </w:r>
        <w:r w:rsidR="00F14955" w:rsidRPr="00F14955">
          <w:rPr>
            <w:rFonts w:ascii="Arial" w:hAnsi="Arial" w:cs="Arial"/>
            <w:b w:val="0"/>
            <w:webHidden/>
          </w:rPr>
          <w:fldChar w:fldCharType="begin"/>
        </w:r>
        <w:r w:rsidR="00F14955" w:rsidRPr="00F14955">
          <w:rPr>
            <w:rFonts w:ascii="Arial" w:hAnsi="Arial" w:cs="Arial"/>
            <w:b w:val="0"/>
            <w:webHidden/>
          </w:rPr>
          <w:instrText xml:space="preserve"> PAGEREF _Toc71613348 \h </w:instrText>
        </w:r>
        <w:r w:rsidR="00F14955" w:rsidRPr="00F14955">
          <w:rPr>
            <w:rFonts w:ascii="Arial" w:hAnsi="Arial" w:cs="Arial"/>
            <w:b w:val="0"/>
            <w:webHidden/>
          </w:rPr>
        </w:r>
        <w:r w:rsidR="00F14955" w:rsidRPr="00F14955">
          <w:rPr>
            <w:rFonts w:ascii="Arial" w:hAnsi="Arial" w:cs="Arial"/>
            <w:b w:val="0"/>
            <w:webHidden/>
          </w:rPr>
          <w:fldChar w:fldCharType="separate"/>
        </w:r>
        <w:r w:rsidR="009216FE">
          <w:rPr>
            <w:rFonts w:ascii="Arial" w:hAnsi="Arial" w:cs="Arial"/>
            <w:b w:val="0"/>
            <w:webHidden/>
          </w:rPr>
          <w:t>5</w:t>
        </w:r>
        <w:r w:rsidR="00F14955" w:rsidRPr="00F14955">
          <w:rPr>
            <w:rFonts w:ascii="Arial" w:hAnsi="Arial" w:cs="Arial"/>
            <w:b w:val="0"/>
            <w:webHidden/>
          </w:rPr>
          <w:fldChar w:fldCharType="end"/>
        </w:r>
      </w:hyperlink>
    </w:p>
    <w:p w:rsidR="00F14955" w:rsidRPr="00F14955" w:rsidRDefault="00D42E92">
      <w:pPr>
        <w:pStyle w:val="18"/>
        <w:rPr>
          <w:rFonts w:ascii="Arial" w:eastAsiaTheme="minorEastAsia" w:hAnsi="Arial" w:cs="Arial"/>
          <w:b w:val="0"/>
          <w:bCs w:val="0"/>
          <w:iCs w:val="0"/>
          <w:spacing w:val="0"/>
          <w:lang w:eastAsia="ru-RU"/>
        </w:rPr>
      </w:pPr>
      <w:hyperlink w:anchor="_Toc71613349" w:history="1">
        <w:r w:rsidR="00F14955" w:rsidRPr="00F14955">
          <w:rPr>
            <w:rStyle w:val="afff0"/>
            <w:rFonts w:ascii="Arial" w:hAnsi="Arial" w:cs="Arial"/>
            <w:b w:val="0"/>
          </w:rPr>
          <w:t>1</w:t>
        </w:r>
        <w:r w:rsidR="00F14955" w:rsidRPr="00F14955">
          <w:rPr>
            <w:rFonts w:ascii="Arial" w:eastAsiaTheme="minorEastAsia" w:hAnsi="Arial" w:cs="Arial"/>
            <w:b w:val="0"/>
            <w:bCs w:val="0"/>
            <w:iCs w:val="0"/>
            <w:spacing w:val="0"/>
            <w:lang w:eastAsia="ru-RU"/>
          </w:rPr>
          <w:tab/>
        </w:r>
        <w:r w:rsidR="00F14955" w:rsidRPr="00F14955">
          <w:rPr>
            <w:rStyle w:val="afff0"/>
            <w:rFonts w:ascii="Arial" w:hAnsi="Arial" w:cs="Arial"/>
            <w:b w:val="0"/>
          </w:rPr>
          <w:t>Общие положения</w:t>
        </w:r>
        <w:r w:rsidR="00F14955" w:rsidRPr="00F14955">
          <w:rPr>
            <w:rFonts w:ascii="Arial" w:hAnsi="Arial" w:cs="Arial"/>
            <w:b w:val="0"/>
            <w:webHidden/>
          </w:rPr>
          <w:tab/>
        </w:r>
        <w:r w:rsidR="00F14955" w:rsidRPr="00F14955">
          <w:rPr>
            <w:rFonts w:ascii="Arial" w:hAnsi="Arial" w:cs="Arial"/>
            <w:b w:val="0"/>
            <w:webHidden/>
          </w:rPr>
          <w:fldChar w:fldCharType="begin"/>
        </w:r>
        <w:r w:rsidR="00F14955" w:rsidRPr="00F14955">
          <w:rPr>
            <w:rFonts w:ascii="Arial" w:hAnsi="Arial" w:cs="Arial"/>
            <w:b w:val="0"/>
            <w:webHidden/>
          </w:rPr>
          <w:instrText xml:space="preserve"> PAGEREF _Toc71613349 \h </w:instrText>
        </w:r>
        <w:r w:rsidR="00F14955" w:rsidRPr="00F14955">
          <w:rPr>
            <w:rFonts w:ascii="Arial" w:hAnsi="Arial" w:cs="Arial"/>
            <w:b w:val="0"/>
            <w:webHidden/>
          </w:rPr>
        </w:r>
        <w:r w:rsidR="00F14955" w:rsidRPr="00F14955">
          <w:rPr>
            <w:rFonts w:ascii="Arial" w:hAnsi="Arial" w:cs="Arial"/>
            <w:b w:val="0"/>
            <w:webHidden/>
          </w:rPr>
          <w:fldChar w:fldCharType="separate"/>
        </w:r>
        <w:r w:rsidR="009216FE">
          <w:rPr>
            <w:rFonts w:ascii="Arial" w:hAnsi="Arial" w:cs="Arial"/>
            <w:b w:val="0"/>
            <w:webHidden/>
          </w:rPr>
          <w:t>6</w:t>
        </w:r>
        <w:r w:rsidR="00F14955" w:rsidRPr="00F14955">
          <w:rPr>
            <w:rFonts w:ascii="Arial" w:hAnsi="Arial" w:cs="Arial"/>
            <w:b w:val="0"/>
            <w:webHidden/>
          </w:rPr>
          <w:fldChar w:fldCharType="end"/>
        </w:r>
      </w:hyperlink>
    </w:p>
    <w:p w:rsidR="00F14955" w:rsidRPr="00F14955" w:rsidRDefault="00D42E92">
      <w:pPr>
        <w:pStyle w:val="18"/>
        <w:rPr>
          <w:rFonts w:ascii="Arial" w:eastAsiaTheme="minorEastAsia" w:hAnsi="Arial" w:cs="Arial"/>
          <w:b w:val="0"/>
          <w:bCs w:val="0"/>
          <w:iCs w:val="0"/>
          <w:spacing w:val="0"/>
          <w:lang w:eastAsia="ru-RU"/>
        </w:rPr>
      </w:pPr>
      <w:hyperlink w:anchor="_Toc71613350" w:history="1">
        <w:r w:rsidR="00F14955" w:rsidRPr="00F14955">
          <w:rPr>
            <w:rStyle w:val="afff0"/>
            <w:rFonts w:ascii="Arial" w:hAnsi="Arial" w:cs="Arial"/>
            <w:b w:val="0"/>
          </w:rPr>
          <w:t>2</w:t>
        </w:r>
        <w:r w:rsidR="00F14955" w:rsidRPr="00F14955">
          <w:rPr>
            <w:rFonts w:ascii="Arial" w:eastAsiaTheme="minorEastAsia" w:hAnsi="Arial" w:cs="Arial"/>
            <w:b w:val="0"/>
            <w:bCs w:val="0"/>
            <w:iCs w:val="0"/>
            <w:spacing w:val="0"/>
            <w:lang w:eastAsia="ru-RU"/>
          </w:rPr>
          <w:tab/>
        </w:r>
        <w:r w:rsidR="00F14955" w:rsidRPr="00F14955">
          <w:rPr>
            <w:rStyle w:val="afff0"/>
            <w:rFonts w:ascii="Arial" w:hAnsi="Arial" w:cs="Arial"/>
            <w:b w:val="0"/>
          </w:rPr>
          <w:t>Исходные данные для анализа фактического теплопотребления</w:t>
        </w:r>
        <w:r w:rsidR="00F14955" w:rsidRPr="00F14955">
          <w:rPr>
            <w:rFonts w:ascii="Arial" w:hAnsi="Arial" w:cs="Arial"/>
            <w:b w:val="0"/>
            <w:webHidden/>
          </w:rPr>
          <w:tab/>
        </w:r>
        <w:r w:rsidR="00F14955" w:rsidRPr="00F14955">
          <w:rPr>
            <w:rFonts w:ascii="Arial" w:hAnsi="Arial" w:cs="Arial"/>
            <w:b w:val="0"/>
            <w:webHidden/>
          </w:rPr>
          <w:fldChar w:fldCharType="begin"/>
        </w:r>
        <w:r w:rsidR="00F14955" w:rsidRPr="00F14955">
          <w:rPr>
            <w:rFonts w:ascii="Arial" w:hAnsi="Arial" w:cs="Arial"/>
            <w:b w:val="0"/>
            <w:webHidden/>
          </w:rPr>
          <w:instrText xml:space="preserve"> PAGEREF _Toc71613350 \h </w:instrText>
        </w:r>
        <w:r w:rsidR="00F14955" w:rsidRPr="00F14955">
          <w:rPr>
            <w:rFonts w:ascii="Arial" w:hAnsi="Arial" w:cs="Arial"/>
            <w:b w:val="0"/>
            <w:webHidden/>
          </w:rPr>
        </w:r>
        <w:r w:rsidR="00F14955" w:rsidRPr="00F14955">
          <w:rPr>
            <w:rFonts w:ascii="Arial" w:hAnsi="Arial" w:cs="Arial"/>
            <w:b w:val="0"/>
            <w:webHidden/>
          </w:rPr>
          <w:fldChar w:fldCharType="separate"/>
        </w:r>
        <w:r w:rsidR="009216FE">
          <w:rPr>
            <w:rFonts w:ascii="Arial" w:hAnsi="Arial" w:cs="Arial"/>
            <w:b w:val="0"/>
            <w:webHidden/>
          </w:rPr>
          <w:t>13</w:t>
        </w:r>
        <w:r w:rsidR="00F14955" w:rsidRPr="00F14955">
          <w:rPr>
            <w:rFonts w:ascii="Arial" w:hAnsi="Arial" w:cs="Arial"/>
            <w:b w:val="0"/>
            <w:webHidden/>
          </w:rPr>
          <w:fldChar w:fldCharType="end"/>
        </w:r>
      </w:hyperlink>
    </w:p>
    <w:p w:rsidR="00F14955" w:rsidRPr="00F14955" w:rsidRDefault="00D42E92">
      <w:pPr>
        <w:pStyle w:val="29"/>
        <w:tabs>
          <w:tab w:val="left" w:pos="1320"/>
          <w:tab w:val="right" w:leader="dot" w:pos="9061"/>
        </w:tabs>
        <w:rPr>
          <w:rFonts w:ascii="Arial" w:eastAsiaTheme="minorEastAsia" w:hAnsi="Arial" w:cs="Arial"/>
          <w:b w:val="0"/>
          <w:bCs w:val="0"/>
          <w:noProof/>
          <w:spacing w:val="0"/>
          <w:szCs w:val="24"/>
          <w:lang w:eastAsia="ru-RU"/>
        </w:rPr>
      </w:pPr>
      <w:hyperlink w:anchor="_Toc71613351" w:history="1">
        <w:r w:rsidR="00F14955" w:rsidRPr="00F14955">
          <w:rPr>
            <w:rStyle w:val="afff0"/>
            <w:rFonts w:ascii="Arial" w:hAnsi="Arial" w:cs="Arial"/>
            <w:b w:val="0"/>
            <w:noProof/>
            <w:szCs w:val="24"/>
          </w:rPr>
          <w:t>2.1</w:t>
        </w:r>
        <w:r w:rsidR="00F14955" w:rsidRPr="00F14955">
          <w:rPr>
            <w:rFonts w:ascii="Arial" w:eastAsiaTheme="minorEastAsia" w:hAnsi="Arial" w:cs="Arial"/>
            <w:b w:val="0"/>
            <w:bCs w:val="0"/>
            <w:noProof/>
            <w:spacing w:val="0"/>
            <w:szCs w:val="24"/>
            <w:lang w:eastAsia="ru-RU"/>
          </w:rPr>
          <w:tab/>
        </w:r>
        <w:r w:rsidR="00F14955" w:rsidRPr="00F14955">
          <w:rPr>
            <w:rStyle w:val="afff0"/>
            <w:rFonts w:ascii="Arial" w:hAnsi="Arial" w:cs="Arial"/>
            <w:b w:val="0"/>
            <w:noProof/>
            <w:szCs w:val="24"/>
          </w:rPr>
          <w:t>Фактическое теплопотребление в системах теплоснабжения от источников МУП «Калугатеплосеть»</w:t>
        </w:r>
        <w:r w:rsidR="00F14955" w:rsidRPr="00F14955">
          <w:rPr>
            <w:rFonts w:ascii="Arial" w:hAnsi="Arial" w:cs="Arial"/>
            <w:b w:val="0"/>
            <w:noProof/>
            <w:webHidden/>
            <w:szCs w:val="24"/>
          </w:rPr>
          <w:tab/>
        </w:r>
        <w:r w:rsidR="00F14955" w:rsidRPr="00F14955">
          <w:rPr>
            <w:rFonts w:ascii="Arial" w:hAnsi="Arial" w:cs="Arial"/>
            <w:b w:val="0"/>
            <w:noProof/>
            <w:webHidden/>
            <w:szCs w:val="24"/>
          </w:rPr>
          <w:fldChar w:fldCharType="begin"/>
        </w:r>
        <w:r w:rsidR="00F14955" w:rsidRPr="00F14955">
          <w:rPr>
            <w:rFonts w:ascii="Arial" w:hAnsi="Arial" w:cs="Arial"/>
            <w:b w:val="0"/>
            <w:noProof/>
            <w:webHidden/>
            <w:szCs w:val="24"/>
          </w:rPr>
          <w:instrText xml:space="preserve"> PAGEREF _Toc71613351 \h </w:instrText>
        </w:r>
        <w:r w:rsidR="00F14955" w:rsidRPr="00F14955">
          <w:rPr>
            <w:rFonts w:ascii="Arial" w:hAnsi="Arial" w:cs="Arial"/>
            <w:b w:val="0"/>
            <w:noProof/>
            <w:webHidden/>
            <w:szCs w:val="24"/>
          </w:rPr>
        </w:r>
        <w:r w:rsidR="00F14955" w:rsidRPr="00F14955">
          <w:rPr>
            <w:rFonts w:ascii="Arial" w:hAnsi="Arial" w:cs="Arial"/>
            <w:b w:val="0"/>
            <w:noProof/>
            <w:webHidden/>
            <w:szCs w:val="24"/>
          </w:rPr>
          <w:fldChar w:fldCharType="separate"/>
        </w:r>
        <w:r w:rsidR="009216FE">
          <w:rPr>
            <w:rFonts w:ascii="Arial" w:hAnsi="Arial" w:cs="Arial"/>
            <w:b w:val="0"/>
            <w:noProof/>
            <w:webHidden/>
            <w:szCs w:val="24"/>
          </w:rPr>
          <w:t>13</w:t>
        </w:r>
        <w:r w:rsidR="00F14955" w:rsidRPr="00F14955">
          <w:rPr>
            <w:rFonts w:ascii="Arial" w:hAnsi="Arial" w:cs="Arial"/>
            <w:b w:val="0"/>
            <w:noProof/>
            <w:webHidden/>
            <w:szCs w:val="24"/>
          </w:rPr>
          <w:fldChar w:fldCharType="end"/>
        </w:r>
      </w:hyperlink>
    </w:p>
    <w:p w:rsidR="00F14955" w:rsidRPr="00F14955" w:rsidRDefault="00D42E92">
      <w:pPr>
        <w:pStyle w:val="29"/>
        <w:tabs>
          <w:tab w:val="left" w:pos="1320"/>
          <w:tab w:val="right" w:leader="dot" w:pos="9061"/>
        </w:tabs>
        <w:rPr>
          <w:rFonts w:ascii="Arial" w:eastAsiaTheme="minorEastAsia" w:hAnsi="Arial" w:cs="Arial"/>
          <w:b w:val="0"/>
          <w:bCs w:val="0"/>
          <w:noProof/>
          <w:spacing w:val="0"/>
          <w:szCs w:val="24"/>
          <w:lang w:eastAsia="ru-RU"/>
        </w:rPr>
      </w:pPr>
      <w:hyperlink w:anchor="_Toc71613352" w:history="1">
        <w:r w:rsidR="00F14955" w:rsidRPr="00F14955">
          <w:rPr>
            <w:rStyle w:val="afff0"/>
            <w:rFonts w:ascii="Arial" w:hAnsi="Arial" w:cs="Arial"/>
            <w:b w:val="0"/>
            <w:noProof/>
            <w:szCs w:val="24"/>
          </w:rPr>
          <w:t>2.2</w:t>
        </w:r>
        <w:r w:rsidR="00F14955" w:rsidRPr="00F14955">
          <w:rPr>
            <w:rFonts w:ascii="Arial" w:eastAsiaTheme="minorEastAsia" w:hAnsi="Arial" w:cs="Arial"/>
            <w:b w:val="0"/>
            <w:bCs w:val="0"/>
            <w:noProof/>
            <w:spacing w:val="0"/>
            <w:szCs w:val="24"/>
            <w:lang w:eastAsia="ru-RU"/>
          </w:rPr>
          <w:tab/>
        </w:r>
        <w:r w:rsidR="00F14955" w:rsidRPr="00F14955">
          <w:rPr>
            <w:rStyle w:val="afff0"/>
            <w:rFonts w:ascii="Arial" w:hAnsi="Arial" w:cs="Arial"/>
            <w:b w:val="0"/>
            <w:noProof/>
            <w:szCs w:val="24"/>
          </w:rPr>
          <w:t>Фактическое теплопотребление в системах теплоснабжения от ТЭЦ «КТЗ»</w:t>
        </w:r>
        <w:r w:rsidR="00F14955" w:rsidRPr="00F14955">
          <w:rPr>
            <w:rFonts w:ascii="Arial" w:hAnsi="Arial" w:cs="Arial"/>
            <w:b w:val="0"/>
            <w:noProof/>
            <w:webHidden/>
            <w:szCs w:val="24"/>
          </w:rPr>
          <w:tab/>
        </w:r>
        <w:r w:rsidR="00F14955">
          <w:rPr>
            <w:rFonts w:ascii="Arial" w:hAnsi="Arial" w:cs="Arial"/>
            <w:b w:val="0"/>
            <w:noProof/>
            <w:webHidden/>
            <w:szCs w:val="24"/>
          </w:rPr>
          <w:tab/>
        </w:r>
        <w:r w:rsidR="00F14955" w:rsidRPr="00F14955">
          <w:rPr>
            <w:rFonts w:ascii="Arial" w:hAnsi="Arial" w:cs="Arial"/>
            <w:b w:val="0"/>
            <w:noProof/>
            <w:webHidden/>
            <w:szCs w:val="24"/>
          </w:rPr>
          <w:fldChar w:fldCharType="begin"/>
        </w:r>
        <w:r w:rsidR="00F14955" w:rsidRPr="00F14955">
          <w:rPr>
            <w:rFonts w:ascii="Arial" w:hAnsi="Arial" w:cs="Arial"/>
            <w:b w:val="0"/>
            <w:noProof/>
            <w:webHidden/>
            <w:szCs w:val="24"/>
          </w:rPr>
          <w:instrText xml:space="preserve"> PAGEREF _Toc71613352 \h </w:instrText>
        </w:r>
        <w:r w:rsidR="00F14955" w:rsidRPr="00F14955">
          <w:rPr>
            <w:rFonts w:ascii="Arial" w:hAnsi="Arial" w:cs="Arial"/>
            <w:b w:val="0"/>
            <w:noProof/>
            <w:webHidden/>
            <w:szCs w:val="24"/>
          </w:rPr>
        </w:r>
        <w:r w:rsidR="00F14955" w:rsidRPr="00F14955">
          <w:rPr>
            <w:rFonts w:ascii="Arial" w:hAnsi="Arial" w:cs="Arial"/>
            <w:b w:val="0"/>
            <w:noProof/>
            <w:webHidden/>
            <w:szCs w:val="24"/>
          </w:rPr>
          <w:fldChar w:fldCharType="separate"/>
        </w:r>
        <w:r w:rsidR="009216FE">
          <w:rPr>
            <w:rFonts w:ascii="Arial" w:hAnsi="Arial" w:cs="Arial"/>
            <w:b w:val="0"/>
            <w:noProof/>
            <w:webHidden/>
            <w:szCs w:val="24"/>
          </w:rPr>
          <w:t>19</w:t>
        </w:r>
        <w:r w:rsidR="00F14955" w:rsidRPr="00F14955">
          <w:rPr>
            <w:rFonts w:ascii="Arial" w:hAnsi="Arial" w:cs="Arial"/>
            <w:b w:val="0"/>
            <w:noProof/>
            <w:webHidden/>
            <w:szCs w:val="24"/>
          </w:rPr>
          <w:fldChar w:fldCharType="end"/>
        </w:r>
      </w:hyperlink>
    </w:p>
    <w:p w:rsidR="00F14955" w:rsidRPr="00F14955" w:rsidRDefault="00D42E92">
      <w:pPr>
        <w:pStyle w:val="29"/>
        <w:tabs>
          <w:tab w:val="left" w:pos="1320"/>
          <w:tab w:val="right" w:leader="dot" w:pos="9061"/>
        </w:tabs>
        <w:rPr>
          <w:rFonts w:ascii="Arial" w:eastAsiaTheme="minorEastAsia" w:hAnsi="Arial" w:cs="Arial"/>
          <w:b w:val="0"/>
          <w:bCs w:val="0"/>
          <w:noProof/>
          <w:spacing w:val="0"/>
          <w:szCs w:val="24"/>
          <w:lang w:eastAsia="ru-RU"/>
        </w:rPr>
      </w:pPr>
      <w:hyperlink w:anchor="_Toc71613353" w:history="1">
        <w:r w:rsidR="00F14955" w:rsidRPr="00F14955">
          <w:rPr>
            <w:rStyle w:val="afff0"/>
            <w:rFonts w:ascii="Arial" w:hAnsi="Arial" w:cs="Arial"/>
            <w:b w:val="0"/>
            <w:noProof/>
            <w:szCs w:val="24"/>
          </w:rPr>
          <w:t>2.3</w:t>
        </w:r>
        <w:r w:rsidR="00F14955" w:rsidRPr="00F14955">
          <w:rPr>
            <w:rFonts w:ascii="Arial" w:eastAsiaTheme="minorEastAsia" w:hAnsi="Arial" w:cs="Arial"/>
            <w:b w:val="0"/>
            <w:bCs w:val="0"/>
            <w:noProof/>
            <w:spacing w:val="0"/>
            <w:szCs w:val="24"/>
            <w:lang w:eastAsia="ru-RU"/>
          </w:rPr>
          <w:tab/>
        </w:r>
        <w:r w:rsidR="00F14955" w:rsidRPr="00F14955">
          <w:rPr>
            <w:rStyle w:val="afff0"/>
            <w:rFonts w:ascii="Arial" w:hAnsi="Arial" w:cs="Arial"/>
            <w:b w:val="0"/>
            <w:noProof/>
            <w:szCs w:val="24"/>
          </w:rPr>
          <w:t>Фактическое теплопотребление в системах теплоснабжения источников тепловой энергии иной ведомственной принадлежности (Калужская ТЭЦ и ведомственные котельные)</w:t>
        </w:r>
        <w:r w:rsidR="00F14955" w:rsidRPr="00F14955">
          <w:rPr>
            <w:rFonts w:ascii="Arial" w:hAnsi="Arial" w:cs="Arial"/>
            <w:b w:val="0"/>
            <w:noProof/>
            <w:webHidden/>
            <w:szCs w:val="24"/>
          </w:rPr>
          <w:tab/>
        </w:r>
        <w:r w:rsidR="00F14955" w:rsidRPr="00F14955">
          <w:rPr>
            <w:rFonts w:ascii="Arial" w:hAnsi="Arial" w:cs="Arial"/>
            <w:b w:val="0"/>
            <w:noProof/>
            <w:webHidden/>
            <w:szCs w:val="24"/>
          </w:rPr>
          <w:fldChar w:fldCharType="begin"/>
        </w:r>
        <w:r w:rsidR="00F14955" w:rsidRPr="00F14955">
          <w:rPr>
            <w:rFonts w:ascii="Arial" w:hAnsi="Arial" w:cs="Arial"/>
            <w:b w:val="0"/>
            <w:noProof/>
            <w:webHidden/>
            <w:szCs w:val="24"/>
          </w:rPr>
          <w:instrText xml:space="preserve"> PAGEREF _Toc71613353 \h </w:instrText>
        </w:r>
        <w:r w:rsidR="00F14955" w:rsidRPr="00F14955">
          <w:rPr>
            <w:rFonts w:ascii="Arial" w:hAnsi="Arial" w:cs="Arial"/>
            <w:b w:val="0"/>
            <w:noProof/>
            <w:webHidden/>
            <w:szCs w:val="24"/>
          </w:rPr>
        </w:r>
        <w:r w:rsidR="00F14955" w:rsidRPr="00F14955">
          <w:rPr>
            <w:rFonts w:ascii="Arial" w:hAnsi="Arial" w:cs="Arial"/>
            <w:b w:val="0"/>
            <w:noProof/>
            <w:webHidden/>
            <w:szCs w:val="24"/>
          </w:rPr>
          <w:fldChar w:fldCharType="separate"/>
        </w:r>
        <w:r w:rsidR="009216FE">
          <w:rPr>
            <w:rFonts w:ascii="Arial" w:hAnsi="Arial" w:cs="Arial"/>
            <w:b w:val="0"/>
            <w:noProof/>
            <w:webHidden/>
            <w:szCs w:val="24"/>
          </w:rPr>
          <w:t>28</w:t>
        </w:r>
        <w:r w:rsidR="00F14955" w:rsidRPr="00F14955">
          <w:rPr>
            <w:rFonts w:ascii="Arial" w:hAnsi="Arial" w:cs="Arial"/>
            <w:b w:val="0"/>
            <w:noProof/>
            <w:webHidden/>
            <w:szCs w:val="24"/>
          </w:rPr>
          <w:fldChar w:fldCharType="end"/>
        </w:r>
      </w:hyperlink>
    </w:p>
    <w:p w:rsidR="00F14955" w:rsidRPr="00F14955" w:rsidRDefault="00D42E92">
      <w:pPr>
        <w:pStyle w:val="18"/>
        <w:rPr>
          <w:rFonts w:ascii="Arial" w:eastAsiaTheme="minorEastAsia" w:hAnsi="Arial" w:cs="Arial"/>
          <w:b w:val="0"/>
          <w:bCs w:val="0"/>
          <w:iCs w:val="0"/>
          <w:spacing w:val="0"/>
          <w:lang w:eastAsia="ru-RU"/>
        </w:rPr>
      </w:pPr>
      <w:hyperlink w:anchor="_Toc71613354" w:history="1">
        <w:r w:rsidR="00F14955" w:rsidRPr="00F14955">
          <w:rPr>
            <w:rStyle w:val="afff0"/>
            <w:rFonts w:ascii="Arial" w:hAnsi="Arial" w:cs="Arial"/>
            <w:b w:val="0"/>
          </w:rPr>
          <w:t>3</w:t>
        </w:r>
        <w:r w:rsidR="00F14955" w:rsidRPr="00F14955">
          <w:rPr>
            <w:rFonts w:ascii="Arial" w:eastAsiaTheme="minorEastAsia" w:hAnsi="Arial" w:cs="Arial"/>
            <w:b w:val="0"/>
            <w:bCs w:val="0"/>
            <w:iCs w:val="0"/>
            <w:spacing w:val="0"/>
            <w:lang w:eastAsia="ru-RU"/>
          </w:rPr>
          <w:tab/>
        </w:r>
        <w:r w:rsidR="00F14955" w:rsidRPr="00F14955">
          <w:rPr>
            <w:rStyle w:val="afff0"/>
            <w:rFonts w:ascii="Arial" w:hAnsi="Arial" w:cs="Arial"/>
            <w:b w:val="0"/>
          </w:rPr>
          <w:t>Утвержденные температурные графики регулирования отпуска тепла в тепловые сети</w:t>
        </w:r>
        <w:r w:rsidR="00F14955" w:rsidRPr="00F14955">
          <w:rPr>
            <w:rFonts w:ascii="Arial" w:hAnsi="Arial" w:cs="Arial"/>
            <w:b w:val="0"/>
            <w:webHidden/>
          </w:rPr>
          <w:tab/>
        </w:r>
        <w:r w:rsidR="00F14955" w:rsidRPr="00F14955">
          <w:rPr>
            <w:rFonts w:ascii="Arial" w:hAnsi="Arial" w:cs="Arial"/>
            <w:b w:val="0"/>
            <w:webHidden/>
          </w:rPr>
          <w:fldChar w:fldCharType="begin"/>
        </w:r>
        <w:r w:rsidR="00F14955" w:rsidRPr="00F14955">
          <w:rPr>
            <w:rFonts w:ascii="Arial" w:hAnsi="Arial" w:cs="Arial"/>
            <w:b w:val="0"/>
            <w:webHidden/>
          </w:rPr>
          <w:instrText xml:space="preserve"> PAGEREF _Toc71613354 \h </w:instrText>
        </w:r>
        <w:r w:rsidR="00F14955" w:rsidRPr="00F14955">
          <w:rPr>
            <w:rFonts w:ascii="Arial" w:hAnsi="Arial" w:cs="Arial"/>
            <w:b w:val="0"/>
            <w:webHidden/>
          </w:rPr>
        </w:r>
        <w:r w:rsidR="00F14955" w:rsidRPr="00F14955">
          <w:rPr>
            <w:rFonts w:ascii="Arial" w:hAnsi="Arial" w:cs="Arial"/>
            <w:b w:val="0"/>
            <w:webHidden/>
          </w:rPr>
          <w:fldChar w:fldCharType="separate"/>
        </w:r>
        <w:r w:rsidR="009216FE">
          <w:rPr>
            <w:rFonts w:ascii="Arial" w:hAnsi="Arial" w:cs="Arial"/>
            <w:b w:val="0"/>
            <w:webHidden/>
          </w:rPr>
          <w:t>30</w:t>
        </w:r>
        <w:r w:rsidR="00F14955" w:rsidRPr="00F14955">
          <w:rPr>
            <w:rFonts w:ascii="Arial" w:hAnsi="Arial" w:cs="Arial"/>
            <w:b w:val="0"/>
            <w:webHidden/>
          </w:rPr>
          <w:fldChar w:fldCharType="end"/>
        </w:r>
      </w:hyperlink>
    </w:p>
    <w:p w:rsidR="00F14955" w:rsidRDefault="00D42E92">
      <w:pPr>
        <w:pStyle w:val="29"/>
        <w:tabs>
          <w:tab w:val="left" w:pos="1320"/>
          <w:tab w:val="right" w:leader="dot" w:pos="9061"/>
        </w:tabs>
        <w:rPr>
          <w:rFonts w:asciiTheme="minorHAnsi" w:eastAsiaTheme="minorEastAsia" w:hAnsiTheme="minorHAnsi" w:cstheme="minorBidi"/>
          <w:b w:val="0"/>
          <w:bCs w:val="0"/>
          <w:noProof/>
          <w:spacing w:val="0"/>
          <w:sz w:val="22"/>
          <w:lang w:eastAsia="ru-RU"/>
        </w:rPr>
      </w:pPr>
      <w:hyperlink w:anchor="_Toc71613355" w:history="1">
        <w:r w:rsidR="00F14955" w:rsidRPr="00F14955">
          <w:rPr>
            <w:rStyle w:val="afff0"/>
            <w:rFonts w:ascii="Arial" w:hAnsi="Arial" w:cs="Arial"/>
            <w:b w:val="0"/>
            <w:noProof/>
            <w:szCs w:val="24"/>
          </w:rPr>
          <w:t>3.1</w:t>
        </w:r>
        <w:r w:rsidR="00F14955" w:rsidRPr="00F14955">
          <w:rPr>
            <w:rFonts w:ascii="Arial" w:eastAsiaTheme="minorEastAsia" w:hAnsi="Arial" w:cs="Arial"/>
            <w:b w:val="0"/>
            <w:bCs w:val="0"/>
            <w:noProof/>
            <w:spacing w:val="0"/>
            <w:szCs w:val="24"/>
            <w:lang w:eastAsia="ru-RU"/>
          </w:rPr>
          <w:tab/>
        </w:r>
        <w:r w:rsidR="00F14955" w:rsidRPr="00F14955">
          <w:rPr>
            <w:rStyle w:val="afff0"/>
            <w:rFonts w:ascii="Arial" w:hAnsi="Arial" w:cs="Arial"/>
            <w:b w:val="0"/>
            <w:noProof/>
            <w:szCs w:val="24"/>
          </w:rPr>
          <w:t>Утвержденные температурные графики регулирования отпуска тепла в тепловые сети от котельных</w:t>
        </w:r>
        <w:r w:rsidR="00F14955" w:rsidRPr="00F14955">
          <w:rPr>
            <w:rFonts w:ascii="Arial" w:hAnsi="Arial" w:cs="Arial"/>
            <w:b w:val="0"/>
            <w:noProof/>
            <w:webHidden/>
            <w:szCs w:val="24"/>
          </w:rPr>
          <w:tab/>
        </w:r>
        <w:r w:rsidR="00F14955" w:rsidRPr="00F14955">
          <w:rPr>
            <w:rFonts w:ascii="Arial" w:hAnsi="Arial" w:cs="Arial"/>
            <w:b w:val="0"/>
            <w:noProof/>
            <w:webHidden/>
            <w:szCs w:val="24"/>
          </w:rPr>
          <w:fldChar w:fldCharType="begin"/>
        </w:r>
        <w:r w:rsidR="00F14955" w:rsidRPr="00F14955">
          <w:rPr>
            <w:rFonts w:ascii="Arial" w:hAnsi="Arial" w:cs="Arial"/>
            <w:b w:val="0"/>
            <w:noProof/>
            <w:webHidden/>
            <w:szCs w:val="24"/>
          </w:rPr>
          <w:instrText xml:space="preserve"> PAGEREF _Toc71613355 \h </w:instrText>
        </w:r>
        <w:r w:rsidR="00F14955" w:rsidRPr="00F14955">
          <w:rPr>
            <w:rFonts w:ascii="Arial" w:hAnsi="Arial" w:cs="Arial"/>
            <w:b w:val="0"/>
            <w:noProof/>
            <w:webHidden/>
            <w:szCs w:val="24"/>
          </w:rPr>
        </w:r>
        <w:r w:rsidR="00F14955" w:rsidRPr="00F14955">
          <w:rPr>
            <w:rFonts w:ascii="Arial" w:hAnsi="Arial" w:cs="Arial"/>
            <w:b w:val="0"/>
            <w:noProof/>
            <w:webHidden/>
            <w:szCs w:val="24"/>
          </w:rPr>
          <w:fldChar w:fldCharType="separate"/>
        </w:r>
        <w:r w:rsidR="009216FE">
          <w:rPr>
            <w:rFonts w:ascii="Arial" w:hAnsi="Arial" w:cs="Arial"/>
            <w:b w:val="0"/>
            <w:noProof/>
            <w:webHidden/>
            <w:szCs w:val="24"/>
          </w:rPr>
          <w:t>30</w:t>
        </w:r>
        <w:r w:rsidR="00F14955" w:rsidRPr="00F14955">
          <w:rPr>
            <w:rFonts w:ascii="Arial" w:hAnsi="Arial" w:cs="Arial"/>
            <w:b w:val="0"/>
            <w:noProof/>
            <w:webHidden/>
            <w:szCs w:val="24"/>
          </w:rPr>
          <w:fldChar w:fldCharType="end"/>
        </w:r>
      </w:hyperlink>
    </w:p>
    <w:p w:rsidR="00E40088" w:rsidRPr="007E6122" w:rsidRDefault="00CF7604" w:rsidP="00E40088">
      <w:pPr>
        <w:pStyle w:val="10"/>
        <w:numPr>
          <w:ilvl w:val="0"/>
          <w:numId w:val="0"/>
        </w:numPr>
        <w:tabs>
          <w:tab w:val="left" w:pos="993"/>
        </w:tabs>
        <w:spacing w:before="0" w:after="0" w:line="240" w:lineRule="auto"/>
        <w:ind w:right="424"/>
        <w:jc w:val="center"/>
        <w:rPr>
          <w:rFonts w:cs="Arial"/>
          <w:b/>
          <w:szCs w:val="22"/>
        </w:rPr>
      </w:pPr>
      <w:r w:rsidRPr="00E40088">
        <w:rPr>
          <w:rFonts w:ascii="Arial" w:hAnsi="Arial" w:cs="Arial"/>
          <w:bCs/>
          <w:caps w:val="0"/>
          <w:szCs w:val="22"/>
          <w:highlight w:val="yellow"/>
        </w:rPr>
        <w:lastRenderedPageBreak/>
        <w:fldChar w:fldCharType="end"/>
      </w:r>
      <w:bookmarkStart w:id="2" w:name="_Toc71613347"/>
      <w:r w:rsidR="00E40088" w:rsidRPr="007E6122">
        <w:rPr>
          <w:rFonts w:cs="Arial"/>
          <w:b/>
          <w:szCs w:val="22"/>
        </w:rPr>
        <w:t>Перечень таблиц</w:t>
      </w:r>
      <w:bookmarkEnd w:id="2"/>
    </w:p>
    <w:p w:rsidR="00F14955" w:rsidRPr="00F14955" w:rsidRDefault="00CF7604">
      <w:pPr>
        <w:pStyle w:val="affd"/>
        <w:tabs>
          <w:tab w:val="right" w:leader="dot" w:pos="9061"/>
        </w:tabs>
        <w:rPr>
          <w:rFonts w:ascii="Arial" w:eastAsiaTheme="minorEastAsia" w:hAnsi="Arial" w:cs="Arial"/>
          <w:i w:val="0"/>
          <w:iCs w:val="0"/>
          <w:noProof/>
          <w:spacing w:val="0"/>
          <w:sz w:val="24"/>
          <w:szCs w:val="24"/>
          <w:lang w:val="ru-RU" w:eastAsia="ru-RU"/>
        </w:rPr>
      </w:pPr>
      <w:r w:rsidRPr="00E40088">
        <w:rPr>
          <w:rStyle w:val="afff0"/>
          <w:rFonts w:ascii="Arial" w:hAnsi="Arial" w:cs="Arial"/>
          <w:i w:val="0"/>
          <w:color w:val="auto"/>
          <w:sz w:val="22"/>
        </w:rPr>
        <w:fldChar w:fldCharType="begin"/>
      </w:r>
      <w:r w:rsidR="00E40088" w:rsidRPr="00E40088">
        <w:rPr>
          <w:rStyle w:val="afff0"/>
          <w:rFonts w:ascii="Arial" w:hAnsi="Arial" w:cs="Arial"/>
          <w:i w:val="0"/>
          <w:color w:val="auto"/>
          <w:sz w:val="22"/>
        </w:rPr>
        <w:instrText xml:space="preserve"> TOC \h \z \c "Таблица" </w:instrText>
      </w:r>
      <w:r w:rsidRPr="00E40088">
        <w:rPr>
          <w:rStyle w:val="afff0"/>
          <w:rFonts w:ascii="Arial" w:hAnsi="Arial" w:cs="Arial"/>
          <w:i w:val="0"/>
          <w:color w:val="auto"/>
          <w:sz w:val="22"/>
        </w:rPr>
        <w:fldChar w:fldCharType="separate"/>
      </w:r>
      <w:hyperlink w:anchor="_Toc71613364" w:history="1">
        <w:r w:rsidR="00F14955" w:rsidRPr="00F14955">
          <w:rPr>
            <w:rStyle w:val="afff0"/>
            <w:rFonts w:ascii="Arial" w:eastAsia="Microsoft YaHei" w:hAnsi="Arial" w:cs="Arial"/>
            <w:i w:val="0"/>
            <w:noProof/>
            <w:sz w:val="24"/>
            <w:szCs w:val="24"/>
          </w:rPr>
          <w:t>Таблица 2.1 – Сводные показатели реализации и потерь в тепловых сетях тепловой энергии за декабрь 2020 года, Гкал</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_Toc71613364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A004CA">
          <w:rPr>
            <w:rFonts w:ascii="Arial" w:hAnsi="Arial" w:cs="Arial"/>
            <w:i w:val="0"/>
            <w:noProof/>
            <w:webHidden/>
            <w:sz w:val="24"/>
            <w:szCs w:val="24"/>
          </w:rPr>
          <w:t>14</w:t>
        </w:r>
        <w:r w:rsidR="00F14955" w:rsidRPr="00F14955">
          <w:rPr>
            <w:rFonts w:ascii="Arial" w:hAnsi="Arial" w:cs="Arial"/>
            <w:i w:val="0"/>
            <w:noProof/>
            <w:webHidden/>
            <w:sz w:val="24"/>
            <w:szCs w:val="24"/>
          </w:rPr>
          <w:fldChar w:fldCharType="end"/>
        </w:r>
      </w:hyperlink>
    </w:p>
    <w:p w:rsidR="00F14955" w:rsidRPr="00F14955" w:rsidRDefault="00D42E92">
      <w:pPr>
        <w:pStyle w:val="affd"/>
        <w:tabs>
          <w:tab w:val="right" w:leader="dot" w:pos="9061"/>
        </w:tabs>
        <w:rPr>
          <w:rFonts w:ascii="Arial" w:eastAsiaTheme="minorEastAsia" w:hAnsi="Arial" w:cs="Arial"/>
          <w:i w:val="0"/>
          <w:iCs w:val="0"/>
          <w:noProof/>
          <w:spacing w:val="0"/>
          <w:sz w:val="24"/>
          <w:szCs w:val="24"/>
          <w:lang w:val="ru-RU" w:eastAsia="ru-RU"/>
        </w:rPr>
      </w:pPr>
      <w:hyperlink w:anchor="_Toc71613365" w:history="1">
        <w:r w:rsidR="00F14955" w:rsidRPr="00F14955">
          <w:rPr>
            <w:rStyle w:val="afff0"/>
            <w:rFonts w:ascii="Arial" w:eastAsia="Microsoft YaHei" w:hAnsi="Arial" w:cs="Arial"/>
            <w:bCs/>
            <w:i w:val="0"/>
            <w:noProof/>
            <w:sz w:val="24"/>
            <w:szCs w:val="24"/>
          </w:rPr>
          <w:t>Таблица 3.1 –Иные температурные графики котельных МУП «Калугатеплосеть»</w:t>
        </w:r>
        <w:r w:rsidR="00F14955" w:rsidRPr="00F14955">
          <w:rPr>
            <w:rFonts w:ascii="Arial" w:hAnsi="Arial" w:cs="Arial"/>
            <w:i w:val="0"/>
            <w:noProof/>
            <w:webHidden/>
            <w:sz w:val="24"/>
            <w:szCs w:val="24"/>
          </w:rPr>
          <w:tab/>
        </w:r>
        <w:r w:rsidR="008D1D23">
          <w:rPr>
            <w:rFonts w:ascii="Arial" w:hAnsi="Arial" w:cs="Arial"/>
            <w:i w:val="0"/>
            <w:noProof/>
            <w:webHidden/>
            <w:sz w:val="24"/>
            <w:szCs w:val="24"/>
            <w:lang w:val="ru-RU"/>
          </w:rPr>
          <w:t>30</w:t>
        </w:r>
      </w:hyperlink>
    </w:p>
    <w:p w:rsidR="00F14955" w:rsidRPr="00F14955" w:rsidRDefault="00D42E92">
      <w:pPr>
        <w:pStyle w:val="affd"/>
        <w:tabs>
          <w:tab w:val="right" w:leader="dot" w:pos="9061"/>
        </w:tabs>
        <w:rPr>
          <w:rFonts w:ascii="Arial" w:eastAsiaTheme="minorEastAsia" w:hAnsi="Arial" w:cs="Arial"/>
          <w:i w:val="0"/>
          <w:iCs w:val="0"/>
          <w:noProof/>
          <w:spacing w:val="0"/>
          <w:sz w:val="24"/>
          <w:szCs w:val="24"/>
          <w:lang w:val="ru-RU" w:eastAsia="ru-RU"/>
        </w:rPr>
      </w:pPr>
      <w:hyperlink w:anchor="_Toc71613366" w:history="1">
        <w:r w:rsidR="00F14955" w:rsidRPr="00F14955">
          <w:rPr>
            <w:rStyle w:val="afff0"/>
            <w:rFonts w:ascii="Arial" w:eastAsia="Microsoft YaHei" w:hAnsi="Arial" w:cs="Arial"/>
            <w:bCs/>
            <w:i w:val="0"/>
            <w:noProof/>
            <w:sz w:val="24"/>
            <w:szCs w:val="24"/>
          </w:rPr>
          <w:t>Таблица 3.2 –Температурные графики ведомственных котельных г. Калуги</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_Toc71613366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A004CA">
          <w:rPr>
            <w:rFonts w:ascii="Arial" w:hAnsi="Arial" w:cs="Arial"/>
            <w:i w:val="0"/>
            <w:noProof/>
            <w:webHidden/>
            <w:sz w:val="24"/>
            <w:szCs w:val="24"/>
          </w:rPr>
          <w:t>32</w:t>
        </w:r>
        <w:r w:rsidR="00F14955" w:rsidRPr="00F14955">
          <w:rPr>
            <w:rFonts w:ascii="Arial" w:hAnsi="Arial" w:cs="Arial"/>
            <w:i w:val="0"/>
            <w:noProof/>
            <w:webHidden/>
            <w:sz w:val="24"/>
            <w:szCs w:val="24"/>
          </w:rPr>
          <w:fldChar w:fldCharType="end"/>
        </w:r>
      </w:hyperlink>
    </w:p>
    <w:p w:rsidR="00F14955" w:rsidRPr="00F14955" w:rsidRDefault="00D42E92">
      <w:pPr>
        <w:pStyle w:val="affd"/>
        <w:tabs>
          <w:tab w:val="right" w:leader="dot" w:pos="9061"/>
        </w:tabs>
        <w:rPr>
          <w:rFonts w:ascii="Arial" w:eastAsiaTheme="minorEastAsia" w:hAnsi="Arial" w:cs="Arial"/>
          <w:i w:val="0"/>
          <w:iCs w:val="0"/>
          <w:noProof/>
          <w:spacing w:val="0"/>
          <w:sz w:val="24"/>
          <w:szCs w:val="24"/>
          <w:lang w:val="ru-RU" w:eastAsia="ru-RU"/>
        </w:rPr>
      </w:pPr>
      <w:hyperlink w:anchor="_Toc71613367" w:history="1">
        <w:r w:rsidR="00F14955" w:rsidRPr="00F14955">
          <w:rPr>
            <w:rStyle w:val="afff0"/>
            <w:rFonts w:ascii="Arial" w:eastAsia="Microsoft YaHei" w:hAnsi="Arial" w:cs="Arial"/>
            <w:i w:val="0"/>
            <w:noProof/>
            <w:sz w:val="24"/>
            <w:szCs w:val="24"/>
          </w:rPr>
          <w:t>Таблица 3.3 – Балансы тепловой мощности котельных МУП «Калугатеплосеть» и присоединенной к ним тепловой нагрузки</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_Toc71613367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A004CA">
          <w:rPr>
            <w:rFonts w:ascii="Arial" w:hAnsi="Arial" w:cs="Arial"/>
            <w:i w:val="0"/>
            <w:noProof/>
            <w:webHidden/>
            <w:sz w:val="24"/>
            <w:szCs w:val="24"/>
          </w:rPr>
          <w:t>33</w:t>
        </w:r>
        <w:r w:rsidR="00F14955" w:rsidRPr="00F14955">
          <w:rPr>
            <w:rFonts w:ascii="Arial" w:hAnsi="Arial" w:cs="Arial"/>
            <w:i w:val="0"/>
            <w:noProof/>
            <w:webHidden/>
            <w:sz w:val="24"/>
            <w:szCs w:val="24"/>
          </w:rPr>
          <w:fldChar w:fldCharType="end"/>
        </w:r>
      </w:hyperlink>
    </w:p>
    <w:p w:rsidR="00F14955" w:rsidRDefault="00D42E92">
      <w:pPr>
        <w:pStyle w:val="affd"/>
        <w:tabs>
          <w:tab w:val="right" w:leader="dot" w:pos="9061"/>
        </w:tabs>
        <w:rPr>
          <w:rFonts w:asciiTheme="minorHAnsi" w:eastAsiaTheme="minorEastAsia" w:hAnsiTheme="minorHAnsi" w:cstheme="minorBidi"/>
          <w:i w:val="0"/>
          <w:iCs w:val="0"/>
          <w:noProof/>
          <w:spacing w:val="0"/>
          <w:sz w:val="22"/>
          <w:szCs w:val="22"/>
          <w:lang w:val="ru-RU" w:eastAsia="ru-RU"/>
        </w:rPr>
      </w:pPr>
      <w:hyperlink w:anchor="_Toc71613368" w:history="1">
        <w:r w:rsidR="00F14955" w:rsidRPr="00F14955">
          <w:rPr>
            <w:rStyle w:val="afff0"/>
            <w:rFonts w:ascii="Arial" w:eastAsia="Microsoft YaHei" w:hAnsi="Arial" w:cs="Arial"/>
            <w:i w:val="0"/>
            <w:noProof/>
            <w:sz w:val="24"/>
            <w:szCs w:val="24"/>
          </w:rPr>
          <w:t>Таблица 3.4 – Балансы тепловой мощности ТЭЦ и присоединенной к ним тепловой нагрузки</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_Toc71613368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A004CA">
          <w:rPr>
            <w:rFonts w:ascii="Arial" w:hAnsi="Arial" w:cs="Arial"/>
            <w:i w:val="0"/>
            <w:noProof/>
            <w:webHidden/>
            <w:sz w:val="24"/>
            <w:szCs w:val="24"/>
          </w:rPr>
          <w:t>43</w:t>
        </w:r>
        <w:r w:rsidR="00F14955" w:rsidRPr="00F14955">
          <w:rPr>
            <w:rFonts w:ascii="Arial" w:hAnsi="Arial" w:cs="Arial"/>
            <w:i w:val="0"/>
            <w:noProof/>
            <w:webHidden/>
            <w:sz w:val="24"/>
            <w:szCs w:val="24"/>
          </w:rPr>
          <w:fldChar w:fldCharType="end"/>
        </w:r>
      </w:hyperlink>
    </w:p>
    <w:p w:rsidR="00E40088" w:rsidRPr="00E40088" w:rsidRDefault="00CF7604" w:rsidP="00E40088">
      <w:pPr>
        <w:pStyle w:val="18"/>
        <w:spacing w:before="0"/>
        <w:ind w:firstLine="284"/>
        <w:rPr>
          <w:rStyle w:val="afff0"/>
          <w:rFonts w:ascii="Arial" w:hAnsi="Arial" w:cs="Arial"/>
          <w:b w:val="0"/>
          <w:color w:val="auto"/>
          <w:szCs w:val="22"/>
        </w:rPr>
        <w:sectPr w:rsidR="00E40088" w:rsidRPr="00E40088" w:rsidSect="009965E2">
          <w:headerReference w:type="first" r:id="rId13"/>
          <w:footerReference w:type="first" r:id="rId14"/>
          <w:pgSz w:w="11906" w:h="16838" w:code="9"/>
          <w:pgMar w:top="1134" w:right="1134" w:bottom="1134" w:left="1701" w:header="510" w:footer="692" w:gutter="0"/>
          <w:cols w:space="708"/>
          <w:docGrid w:linePitch="360"/>
        </w:sectPr>
      </w:pPr>
      <w:r w:rsidRPr="00E40088">
        <w:rPr>
          <w:rStyle w:val="afff0"/>
          <w:rFonts w:ascii="Arial" w:hAnsi="Arial" w:cs="Arial"/>
          <w:b w:val="0"/>
          <w:color w:val="auto"/>
          <w:szCs w:val="22"/>
        </w:rPr>
        <w:fldChar w:fldCharType="end"/>
      </w:r>
    </w:p>
    <w:p w:rsidR="00E40088" w:rsidRPr="00E40088" w:rsidRDefault="00E40088" w:rsidP="00E40088">
      <w:pPr>
        <w:pStyle w:val="10"/>
        <w:numPr>
          <w:ilvl w:val="0"/>
          <w:numId w:val="0"/>
        </w:numPr>
        <w:tabs>
          <w:tab w:val="left" w:pos="993"/>
        </w:tabs>
        <w:jc w:val="center"/>
        <w:rPr>
          <w:b/>
        </w:rPr>
      </w:pPr>
      <w:bookmarkStart w:id="3" w:name="_Toc71613348"/>
      <w:r w:rsidRPr="00E40088">
        <w:rPr>
          <w:b/>
        </w:rPr>
        <w:lastRenderedPageBreak/>
        <w:t>Перечень рисунков</w:t>
      </w:r>
      <w:bookmarkEnd w:id="3"/>
    </w:p>
    <w:p w:rsidR="00F14955" w:rsidRPr="00F14955" w:rsidRDefault="00CF7604">
      <w:pPr>
        <w:pStyle w:val="affd"/>
        <w:tabs>
          <w:tab w:val="right" w:leader="dot" w:pos="9061"/>
        </w:tabs>
        <w:rPr>
          <w:rFonts w:ascii="Arial" w:eastAsiaTheme="minorEastAsia" w:hAnsi="Arial" w:cs="Arial"/>
          <w:i w:val="0"/>
          <w:iCs w:val="0"/>
          <w:noProof/>
          <w:spacing w:val="0"/>
          <w:sz w:val="24"/>
          <w:szCs w:val="24"/>
          <w:lang w:val="ru-RU" w:eastAsia="ru-RU"/>
        </w:rPr>
      </w:pPr>
      <w:r w:rsidRPr="00F14955">
        <w:rPr>
          <w:rStyle w:val="afff0"/>
          <w:rFonts w:ascii="Arial" w:eastAsia="Calibri" w:hAnsi="Arial" w:cs="Arial"/>
          <w:bCs/>
          <w:i w:val="0"/>
          <w:noProof/>
          <w:color w:val="auto"/>
          <w:sz w:val="24"/>
          <w:szCs w:val="24"/>
        </w:rPr>
        <w:fldChar w:fldCharType="begin"/>
      </w:r>
      <w:r w:rsidR="00E40088" w:rsidRPr="00F14955">
        <w:rPr>
          <w:rStyle w:val="afff0"/>
          <w:rFonts w:ascii="Arial" w:eastAsia="Calibri" w:hAnsi="Arial" w:cs="Arial"/>
          <w:bCs/>
          <w:i w:val="0"/>
          <w:noProof/>
          <w:color w:val="auto"/>
          <w:sz w:val="24"/>
          <w:szCs w:val="24"/>
        </w:rPr>
        <w:instrText xml:space="preserve"> TOC \h \z \c "Рисунок" </w:instrText>
      </w:r>
      <w:r w:rsidRPr="00F14955">
        <w:rPr>
          <w:rStyle w:val="afff0"/>
          <w:rFonts w:ascii="Arial" w:eastAsia="Calibri" w:hAnsi="Arial" w:cs="Arial"/>
          <w:bCs/>
          <w:i w:val="0"/>
          <w:noProof/>
          <w:color w:val="auto"/>
          <w:sz w:val="24"/>
          <w:szCs w:val="24"/>
        </w:rPr>
        <w:fldChar w:fldCharType="separate"/>
      </w:r>
      <w:hyperlink w:anchor="_Toc71613374" w:history="1">
        <w:r w:rsidR="00F14955" w:rsidRPr="00F14955">
          <w:rPr>
            <w:rStyle w:val="afff0"/>
            <w:rFonts w:ascii="Arial" w:eastAsia="Microsoft YaHei" w:hAnsi="Arial" w:cs="Arial"/>
            <w:i w:val="0"/>
            <w:noProof/>
            <w:sz w:val="24"/>
            <w:szCs w:val="24"/>
          </w:rPr>
          <w:t xml:space="preserve">Рисунок 2.1 </w:t>
        </w:r>
        <w:r w:rsidR="00F14955" w:rsidRPr="00F14955">
          <w:rPr>
            <w:rStyle w:val="afff0"/>
            <w:rFonts w:ascii="Arial" w:eastAsia="Arial" w:hAnsi="Arial" w:cs="Arial"/>
            <w:i w:val="0"/>
            <w:noProof/>
            <w:sz w:val="24"/>
            <w:szCs w:val="24"/>
          </w:rPr>
          <w:t>– Суточная ведомость ТЭЦ КТЗ Московская площадка (стр. 1)</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_Toc71613374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F97A09">
          <w:rPr>
            <w:rFonts w:ascii="Arial" w:hAnsi="Arial" w:cs="Arial"/>
            <w:i w:val="0"/>
            <w:noProof/>
            <w:webHidden/>
            <w:sz w:val="24"/>
            <w:szCs w:val="24"/>
          </w:rPr>
          <w:t>18</w:t>
        </w:r>
        <w:r w:rsidR="00F14955" w:rsidRPr="00F14955">
          <w:rPr>
            <w:rFonts w:ascii="Arial" w:hAnsi="Arial" w:cs="Arial"/>
            <w:i w:val="0"/>
            <w:noProof/>
            <w:webHidden/>
            <w:sz w:val="24"/>
            <w:szCs w:val="24"/>
          </w:rPr>
          <w:fldChar w:fldCharType="end"/>
        </w:r>
      </w:hyperlink>
    </w:p>
    <w:p w:rsidR="00F14955" w:rsidRPr="00F14955" w:rsidRDefault="00D42E92">
      <w:pPr>
        <w:pStyle w:val="affd"/>
        <w:tabs>
          <w:tab w:val="right" w:leader="dot" w:pos="9061"/>
        </w:tabs>
        <w:rPr>
          <w:rFonts w:ascii="Arial" w:eastAsiaTheme="minorEastAsia" w:hAnsi="Arial" w:cs="Arial"/>
          <w:i w:val="0"/>
          <w:iCs w:val="0"/>
          <w:noProof/>
          <w:spacing w:val="0"/>
          <w:sz w:val="24"/>
          <w:szCs w:val="24"/>
          <w:lang w:val="ru-RU" w:eastAsia="ru-RU"/>
        </w:rPr>
      </w:pPr>
      <w:hyperlink w:anchor="_Toc71613375" w:history="1">
        <w:r w:rsidR="00F14955" w:rsidRPr="00F14955">
          <w:rPr>
            <w:rStyle w:val="afff0"/>
            <w:rFonts w:ascii="Arial" w:eastAsia="Microsoft YaHei" w:hAnsi="Arial" w:cs="Arial"/>
            <w:i w:val="0"/>
            <w:noProof/>
            <w:sz w:val="24"/>
            <w:szCs w:val="24"/>
          </w:rPr>
          <w:t xml:space="preserve">Рисунок 2.2 </w:t>
        </w:r>
        <w:r w:rsidR="00F14955" w:rsidRPr="00F14955">
          <w:rPr>
            <w:rStyle w:val="afff0"/>
            <w:rFonts w:ascii="Arial" w:eastAsia="Arial" w:hAnsi="Arial" w:cs="Arial"/>
            <w:i w:val="0"/>
            <w:noProof/>
            <w:sz w:val="24"/>
            <w:szCs w:val="24"/>
          </w:rPr>
          <w:t>– Суточная ведомость ТЭЦ КТЗ Московская площадка (стр. 2)</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_Toc71613375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F97A09">
          <w:rPr>
            <w:rFonts w:ascii="Arial" w:hAnsi="Arial" w:cs="Arial"/>
            <w:i w:val="0"/>
            <w:noProof/>
            <w:webHidden/>
            <w:sz w:val="24"/>
            <w:szCs w:val="24"/>
          </w:rPr>
          <w:t>19</w:t>
        </w:r>
        <w:r w:rsidR="00F14955" w:rsidRPr="00F14955">
          <w:rPr>
            <w:rFonts w:ascii="Arial" w:hAnsi="Arial" w:cs="Arial"/>
            <w:i w:val="0"/>
            <w:noProof/>
            <w:webHidden/>
            <w:sz w:val="24"/>
            <w:szCs w:val="24"/>
          </w:rPr>
          <w:fldChar w:fldCharType="end"/>
        </w:r>
      </w:hyperlink>
    </w:p>
    <w:p w:rsidR="00F14955" w:rsidRPr="00F14955" w:rsidRDefault="00D42E92">
      <w:pPr>
        <w:pStyle w:val="affd"/>
        <w:tabs>
          <w:tab w:val="right" w:leader="dot" w:pos="9061"/>
        </w:tabs>
        <w:rPr>
          <w:rFonts w:ascii="Arial" w:eastAsiaTheme="minorEastAsia" w:hAnsi="Arial" w:cs="Arial"/>
          <w:i w:val="0"/>
          <w:iCs w:val="0"/>
          <w:noProof/>
          <w:spacing w:val="0"/>
          <w:sz w:val="24"/>
          <w:szCs w:val="24"/>
          <w:lang w:val="ru-RU" w:eastAsia="ru-RU"/>
        </w:rPr>
      </w:pPr>
      <w:hyperlink w:anchor="_Toc71613376" w:history="1">
        <w:r w:rsidR="00F14955" w:rsidRPr="00F14955">
          <w:rPr>
            <w:rStyle w:val="afff0"/>
            <w:rFonts w:ascii="Arial" w:eastAsia="Microsoft YaHei" w:hAnsi="Arial" w:cs="Arial"/>
            <w:i w:val="0"/>
            <w:noProof/>
            <w:sz w:val="24"/>
            <w:szCs w:val="24"/>
          </w:rPr>
          <w:t xml:space="preserve">Рисунок 2.3 </w:t>
        </w:r>
        <w:r w:rsidR="00F14955" w:rsidRPr="00F14955">
          <w:rPr>
            <w:rStyle w:val="afff0"/>
            <w:rFonts w:ascii="Arial" w:eastAsia="Arial" w:hAnsi="Arial" w:cs="Arial"/>
            <w:i w:val="0"/>
            <w:noProof/>
            <w:sz w:val="24"/>
            <w:szCs w:val="24"/>
          </w:rPr>
          <w:t>– Суточная ведомость ТЭЦ КТЗ Московская площадка (стр. 3)</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_Toc71613376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F97A09">
          <w:rPr>
            <w:rFonts w:ascii="Arial" w:hAnsi="Arial" w:cs="Arial"/>
            <w:i w:val="0"/>
            <w:noProof/>
            <w:webHidden/>
            <w:sz w:val="24"/>
            <w:szCs w:val="24"/>
          </w:rPr>
          <w:t>20</w:t>
        </w:r>
        <w:r w:rsidR="00F14955" w:rsidRPr="00F14955">
          <w:rPr>
            <w:rFonts w:ascii="Arial" w:hAnsi="Arial" w:cs="Arial"/>
            <w:i w:val="0"/>
            <w:noProof/>
            <w:webHidden/>
            <w:sz w:val="24"/>
            <w:szCs w:val="24"/>
          </w:rPr>
          <w:fldChar w:fldCharType="end"/>
        </w:r>
      </w:hyperlink>
    </w:p>
    <w:p w:rsidR="00F14955" w:rsidRPr="00F14955" w:rsidRDefault="00D42E92">
      <w:pPr>
        <w:pStyle w:val="affd"/>
        <w:tabs>
          <w:tab w:val="right" w:leader="dot" w:pos="9061"/>
        </w:tabs>
        <w:rPr>
          <w:rFonts w:ascii="Arial" w:eastAsiaTheme="minorEastAsia" w:hAnsi="Arial" w:cs="Arial"/>
          <w:i w:val="0"/>
          <w:iCs w:val="0"/>
          <w:noProof/>
          <w:spacing w:val="0"/>
          <w:sz w:val="24"/>
          <w:szCs w:val="24"/>
          <w:lang w:val="ru-RU" w:eastAsia="ru-RU"/>
        </w:rPr>
      </w:pPr>
      <w:hyperlink w:anchor="_Toc71613377" w:history="1">
        <w:r w:rsidR="00F14955" w:rsidRPr="00F14955">
          <w:rPr>
            <w:rStyle w:val="afff0"/>
            <w:rFonts w:ascii="Arial" w:eastAsia="Microsoft YaHei" w:hAnsi="Arial" w:cs="Arial"/>
            <w:i w:val="0"/>
            <w:noProof/>
            <w:sz w:val="24"/>
            <w:szCs w:val="24"/>
          </w:rPr>
          <w:t xml:space="preserve">Рисунок 2.4 </w:t>
        </w:r>
        <w:r w:rsidR="00F14955" w:rsidRPr="00F14955">
          <w:rPr>
            <w:rStyle w:val="afff0"/>
            <w:rFonts w:ascii="Arial" w:eastAsia="Arial" w:hAnsi="Arial" w:cs="Arial"/>
            <w:i w:val="0"/>
            <w:noProof/>
            <w:sz w:val="24"/>
            <w:szCs w:val="24"/>
          </w:rPr>
          <w:t>– Суточная ведомость ТЭЦ КТЗ Московская площадка (стр. 4)</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_Toc71613377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F97A09">
          <w:rPr>
            <w:rFonts w:ascii="Arial" w:hAnsi="Arial" w:cs="Arial"/>
            <w:i w:val="0"/>
            <w:noProof/>
            <w:webHidden/>
            <w:sz w:val="24"/>
            <w:szCs w:val="24"/>
          </w:rPr>
          <w:t>21</w:t>
        </w:r>
        <w:r w:rsidR="00F14955" w:rsidRPr="00F14955">
          <w:rPr>
            <w:rFonts w:ascii="Arial" w:hAnsi="Arial" w:cs="Arial"/>
            <w:i w:val="0"/>
            <w:noProof/>
            <w:webHidden/>
            <w:sz w:val="24"/>
            <w:szCs w:val="24"/>
          </w:rPr>
          <w:fldChar w:fldCharType="end"/>
        </w:r>
      </w:hyperlink>
    </w:p>
    <w:p w:rsidR="00F14955" w:rsidRPr="00F14955" w:rsidRDefault="00D42E92">
      <w:pPr>
        <w:pStyle w:val="affd"/>
        <w:tabs>
          <w:tab w:val="right" w:leader="dot" w:pos="9061"/>
        </w:tabs>
        <w:rPr>
          <w:rFonts w:ascii="Arial" w:eastAsiaTheme="minorEastAsia" w:hAnsi="Arial" w:cs="Arial"/>
          <w:i w:val="0"/>
          <w:iCs w:val="0"/>
          <w:noProof/>
          <w:spacing w:val="0"/>
          <w:sz w:val="24"/>
          <w:szCs w:val="24"/>
          <w:lang w:val="ru-RU" w:eastAsia="ru-RU"/>
        </w:rPr>
      </w:pPr>
      <w:hyperlink w:anchor="_Toc71613378" w:history="1">
        <w:r w:rsidR="00F14955" w:rsidRPr="00F14955">
          <w:rPr>
            <w:rStyle w:val="afff0"/>
            <w:rFonts w:ascii="Arial" w:eastAsia="Microsoft YaHei" w:hAnsi="Arial" w:cs="Arial"/>
            <w:i w:val="0"/>
            <w:noProof/>
            <w:sz w:val="24"/>
            <w:szCs w:val="24"/>
          </w:rPr>
          <w:t xml:space="preserve">Рисунок 2.5 </w:t>
        </w:r>
        <w:r w:rsidR="00F14955" w:rsidRPr="00F14955">
          <w:rPr>
            <w:rStyle w:val="afff0"/>
            <w:rFonts w:ascii="Arial" w:eastAsia="Arial" w:hAnsi="Arial" w:cs="Arial"/>
            <w:i w:val="0"/>
            <w:noProof/>
            <w:sz w:val="24"/>
            <w:szCs w:val="24"/>
          </w:rPr>
          <w:t>– Суточная ведомость ТЭЦ КТЗ Московская площадка (стр. 5)</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_Toc71613378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F97A09">
          <w:rPr>
            <w:rFonts w:ascii="Arial" w:hAnsi="Arial" w:cs="Arial"/>
            <w:i w:val="0"/>
            <w:noProof/>
            <w:webHidden/>
            <w:sz w:val="24"/>
            <w:szCs w:val="24"/>
          </w:rPr>
          <w:t>22</w:t>
        </w:r>
        <w:r w:rsidR="00F14955" w:rsidRPr="00F14955">
          <w:rPr>
            <w:rFonts w:ascii="Arial" w:hAnsi="Arial" w:cs="Arial"/>
            <w:i w:val="0"/>
            <w:noProof/>
            <w:webHidden/>
            <w:sz w:val="24"/>
            <w:szCs w:val="24"/>
          </w:rPr>
          <w:fldChar w:fldCharType="end"/>
        </w:r>
      </w:hyperlink>
    </w:p>
    <w:p w:rsidR="00F14955" w:rsidRPr="00F14955" w:rsidRDefault="00D42E92">
      <w:pPr>
        <w:pStyle w:val="affd"/>
        <w:tabs>
          <w:tab w:val="right" w:leader="dot" w:pos="9061"/>
        </w:tabs>
        <w:rPr>
          <w:rFonts w:ascii="Arial" w:eastAsiaTheme="minorEastAsia" w:hAnsi="Arial" w:cs="Arial"/>
          <w:i w:val="0"/>
          <w:iCs w:val="0"/>
          <w:noProof/>
          <w:spacing w:val="0"/>
          <w:sz w:val="24"/>
          <w:szCs w:val="24"/>
          <w:lang w:val="ru-RU" w:eastAsia="ru-RU"/>
        </w:rPr>
      </w:pPr>
      <w:hyperlink w:anchor="_Toc71613379" w:history="1">
        <w:r w:rsidR="00F14955" w:rsidRPr="00F14955">
          <w:rPr>
            <w:rStyle w:val="afff0"/>
            <w:rFonts w:ascii="Arial" w:eastAsia="Microsoft YaHei" w:hAnsi="Arial" w:cs="Arial"/>
            <w:i w:val="0"/>
            <w:noProof/>
            <w:sz w:val="24"/>
            <w:szCs w:val="24"/>
          </w:rPr>
          <w:t xml:space="preserve">Рисунок 2.6 </w:t>
        </w:r>
        <w:r w:rsidR="00F14955" w:rsidRPr="00F14955">
          <w:rPr>
            <w:rStyle w:val="afff0"/>
            <w:rFonts w:ascii="Arial" w:eastAsia="Arial" w:hAnsi="Arial" w:cs="Arial"/>
            <w:i w:val="0"/>
            <w:noProof/>
            <w:sz w:val="24"/>
            <w:szCs w:val="24"/>
          </w:rPr>
          <w:t>– Суточная ведомость ТЭЦ КТЗ Московская площадка (стр. 6)</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_Toc71613379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F97A09">
          <w:rPr>
            <w:rFonts w:ascii="Arial" w:hAnsi="Arial" w:cs="Arial"/>
            <w:i w:val="0"/>
            <w:noProof/>
            <w:webHidden/>
            <w:sz w:val="24"/>
            <w:szCs w:val="24"/>
          </w:rPr>
          <w:t>23</w:t>
        </w:r>
        <w:r w:rsidR="00F14955" w:rsidRPr="00F14955">
          <w:rPr>
            <w:rFonts w:ascii="Arial" w:hAnsi="Arial" w:cs="Arial"/>
            <w:i w:val="0"/>
            <w:noProof/>
            <w:webHidden/>
            <w:sz w:val="24"/>
            <w:szCs w:val="24"/>
          </w:rPr>
          <w:fldChar w:fldCharType="end"/>
        </w:r>
      </w:hyperlink>
    </w:p>
    <w:p w:rsidR="00F14955" w:rsidRPr="00F14955" w:rsidRDefault="00D42E92">
      <w:pPr>
        <w:pStyle w:val="affd"/>
        <w:tabs>
          <w:tab w:val="right" w:leader="dot" w:pos="9061"/>
        </w:tabs>
        <w:rPr>
          <w:rFonts w:ascii="Arial" w:eastAsiaTheme="minorEastAsia" w:hAnsi="Arial" w:cs="Arial"/>
          <w:i w:val="0"/>
          <w:iCs w:val="0"/>
          <w:noProof/>
          <w:spacing w:val="0"/>
          <w:sz w:val="24"/>
          <w:szCs w:val="24"/>
          <w:lang w:val="ru-RU" w:eastAsia="ru-RU"/>
        </w:rPr>
      </w:pPr>
      <w:hyperlink w:anchor="_Toc71613380" w:history="1">
        <w:r w:rsidR="00F14955" w:rsidRPr="00F14955">
          <w:rPr>
            <w:rStyle w:val="afff0"/>
            <w:rFonts w:ascii="Arial" w:eastAsia="Microsoft YaHei" w:hAnsi="Arial" w:cs="Arial"/>
            <w:i w:val="0"/>
            <w:noProof/>
            <w:sz w:val="24"/>
            <w:szCs w:val="24"/>
          </w:rPr>
          <w:t xml:space="preserve">Рисунок 2.7 </w:t>
        </w:r>
        <w:r w:rsidR="00F14955" w:rsidRPr="00F14955">
          <w:rPr>
            <w:rStyle w:val="afff0"/>
            <w:rFonts w:ascii="Arial" w:eastAsia="Arial" w:hAnsi="Arial" w:cs="Arial"/>
            <w:i w:val="0"/>
            <w:noProof/>
            <w:sz w:val="24"/>
            <w:szCs w:val="24"/>
          </w:rPr>
          <w:t>– Суточная ведомость ТЭЦ КТЗ Турынинская площадка (стр. 1)</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_Toc71613380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F97A09">
          <w:rPr>
            <w:rFonts w:ascii="Arial" w:hAnsi="Arial" w:cs="Arial"/>
            <w:i w:val="0"/>
            <w:noProof/>
            <w:webHidden/>
            <w:sz w:val="24"/>
            <w:szCs w:val="24"/>
          </w:rPr>
          <w:t>24</w:t>
        </w:r>
        <w:r w:rsidR="00F14955" w:rsidRPr="00F14955">
          <w:rPr>
            <w:rFonts w:ascii="Arial" w:hAnsi="Arial" w:cs="Arial"/>
            <w:i w:val="0"/>
            <w:noProof/>
            <w:webHidden/>
            <w:sz w:val="24"/>
            <w:szCs w:val="24"/>
          </w:rPr>
          <w:fldChar w:fldCharType="end"/>
        </w:r>
      </w:hyperlink>
    </w:p>
    <w:p w:rsidR="00F14955" w:rsidRPr="00F14955" w:rsidRDefault="00D42E92">
      <w:pPr>
        <w:pStyle w:val="affd"/>
        <w:tabs>
          <w:tab w:val="right" w:leader="dot" w:pos="9061"/>
        </w:tabs>
        <w:rPr>
          <w:rFonts w:ascii="Arial" w:eastAsiaTheme="minorEastAsia" w:hAnsi="Arial" w:cs="Arial"/>
          <w:i w:val="0"/>
          <w:iCs w:val="0"/>
          <w:noProof/>
          <w:spacing w:val="0"/>
          <w:sz w:val="24"/>
          <w:szCs w:val="24"/>
          <w:lang w:val="ru-RU" w:eastAsia="ru-RU"/>
        </w:rPr>
      </w:pPr>
      <w:hyperlink w:anchor="_Toc71613381" w:history="1">
        <w:r w:rsidR="00F14955" w:rsidRPr="00F14955">
          <w:rPr>
            <w:rStyle w:val="afff0"/>
            <w:rFonts w:ascii="Arial" w:eastAsia="Microsoft YaHei" w:hAnsi="Arial" w:cs="Arial"/>
            <w:i w:val="0"/>
            <w:noProof/>
            <w:sz w:val="24"/>
            <w:szCs w:val="24"/>
          </w:rPr>
          <w:t xml:space="preserve">Рисунок 2.8 </w:t>
        </w:r>
        <w:r w:rsidR="00F14955" w:rsidRPr="00F14955">
          <w:rPr>
            <w:rStyle w:val="afff0"/>
            <w:rFonts w:ascii="Arial" w:eastAsia="Arial" w:hAnsi="Arial" w:cs="Arial"/>
            <w:i w:val="0"/>
            <w:noProof/>
            <w:sz w:val="24"/>
            <w:szCs w:val="24"/>
          </w:rPr>
          <w:t>– Суточная ведомость ТЭЦ КТЗ Турынинская площадка(стр. 2)</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_Toc71613381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F97A09">
          <w:rPr>
            <w:rFonts w:ascii="Arial" w:hAnsi="Arial" w:cs="Arial"/>
            <w:i w:val="0"/>
            <w:noProof/>
            <w:webHidden/>
            <w:sz w:val="24"/>
            <w:szCs w:val="24"/>
          </w:rPr>
          <w:t>25</w:t>
        </w:r>
        <w:r w:rsidR="00F14955" w:rsidRPr="00F14955">
          <w:rPr>
            <w:rFonts w:ascii="Arial" w:hAnsi="Arial" w:cs="Arial"/>
            <w:i w:val="0"/>
            <w:noProof/>
            <w:webHidden/>
            <w:sz w:val="24"/>
            <w:szCs w:val="24"/>
          </w:rPr>
          <w:fldChar w:fldCharType="end"/>
        </w:r>
      </w:hyperlink>
    </w:p>
    <w:p w:rsidR="00F14955" w:rsidRPr="00F14955" w:rsidRDefault="00D42E92">
      <w:pPr>
        <w:pStyle w:val="affd"/>
        <w:tabs>
          <w:tab w:val="right" w:leader="dot" w:pos="9061"/>
        </w:tabs>
        <w:rPr>
          <w:rFonts w:ascii="Arial" w:eastAsiaTheme="minorEastAsia" w:hAnsi="Arial" w:cs="Arial"/>
          <w:i w:val="0"/>
          <w:iCs w:val="0"/>
          <w:noProof/>
          <w:spacing w:val="0"/>
          <w:sz w:val="24"/>
          <w:szCs w:val="24"/>
          <w:lang w:val="ru-RU" w:eastAsia="ru-RU"/>
        </w:rPr>
      </w:pPr>
      <w:hyperlink w:anchor="_Toc71613382" w:history="1">
        <w:r w:rsidR="00F14955" w:rsidRPr="00F14955">
          <w:rPr>
            <w:rStyle w:val="afff0"/>
            <w:rFonts w:ascii="Arial" w:eastAsia="Microsoft YaHei" w:hAnsi="Arial" w:cs="Arial"/>
            <w:i w:val="0"/>
            <w:noProof/>
            <w:sz w:val="24"/>
            <w:szCs w:val="24"/>
          </w:rPr>
          <w:t xml:space="preserve">Рисунок 2.9 </w:t>
        </w:r>
        <w:r w:rsidR="00F14955" w:rsidRPr="00F14955">
          <w:rPr>
            <w:rStyle w:val="afff0"/>
            <w:rFonts w:ascii="Arial" w:eastAsia="Arial" w:hAnsi="Arial" w:cs="Arial"/>
            <w:i w:val="0"/>
            <w:noProof/>
            <w:sz w:val="24"/>
            <w:szCs w:val="24"/>
          </w:rPr>
          <w:t>– Суточная ведомость ТЭЦ КТЗ Турынинская площадка (стр. 3)</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_Toc71613382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F97A09">
          <w:rPr>
            <w:rFonts w:ascii="Arial" w:hAnsi="Arial" w:cs="Arial"/>
            <w:i w:val="0"/>
            <w:noProof/>
            <w:webHidden/>
            <w:sz w:val="24"/>
            <w:szCs w:val="24"/>
          </w:rPr>
          <w:t>26</w:t>
        </w:r>
        <w:r w:rsidR="00F14955" w:rsidRPr="00F14955">
          <w:rPr>
            <w:rFonts w:ascii="Arial" w:hAnsi="Arial" w:cs="Arial"/>
            <w:i w:val="0"/>
            <w:noProof/>
            <w:webHidden/>
            <w:sz w:val="24"/>
            <w:szCs w:val="24"/>
          </w:rPr>
          <w:fldChar w:fldCharType="end"/>
        </w:r>
      </w:hyperlink>
    </w:p>
    <w:p w:rsidR="00F14955" w:rsidRPr="00F14955" w:rsidRDefault="00D42E92">
      <w:pPr>
        <w:pStyle w:val="affd"/>
        <w:tabs>
          <w:tab w:val="right" w:leader="dot" w:pos="9061"/>
        </w:tabs>
        <w:rPr>
          <w:rFonts w:ascii="Arial" w:eastAsiaTheme="minorEastAsia" w:hAnsi="Arial" w:cs="Arial"/>
          <w:i w:val="0"/>
          <w:iCs w:val="0"/>
          <w:noProof/>
          <w:spacing w:val="0"/>
          <w:sz w:val="24"/>
          <w:szCs w:val="24"/>
          <w:lang w:val="ru-RU" w:eastAsia="ru-RU"/>
        </w:rPr>
      </w:pPr>
      <w:hyperlink w:anchor="_Toc71613383" w:history="1">
        <w:r w:rsidR="00F14955" w:rsidRPr="00F14955">
          <w:rPr>
            <w:rStyle w:val="afff0"/>
            <w:rFonts w:ascii="Arial" w:eastAsia="Microsoft YaHei" w:hAnsi="Arial" w:cs="Arial"/>
            <w:i w:val="0"/>
            <w:noProof/>
            <w:sz w:val="24"/>
            <w:szCs w:val="24"/>
          </w:rPr>
          <w:t xml:space="preserve">Рисунок 2.10 </w:t>
        </w:r>
        <w:r w:rsidR="00F14955" w:rsidRPr="00F14955">
          <w:rPr>
            <w:rStyle w:val="afff0"/>
            <w:rFonts w:ascii="Arial" w:eastAsia="Arial" w:hAnsi="Arial" w:cs="Arial"/>
            <w:i w:val="0"/>
            <w:noProof/>
            <w:sz w:val="24"/>
            <w:szCs w:val="24"/>
          </w:rPr>
          <w:t>–Суточная ведомость Калужской ТЭЦ</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_Toc71613383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F97A09">
          <w:rPr>
            <w:rFonts w:ascii="Arial" w:hAnsi="Arial" w:cs="Arial"/>
            <w:i w:val="0"/>
            <w:noProof/>
            <w:webHidden/>
            <w:sz w:val="24"/>
            <w:szCs w:val="24"/>
          </w:rPr>
          <w:t>27</w:t>
        </w:r>
        <w:r w:rsidR="00F14955" w:rsidRPr="00F14955">
          <w:rPr>
            <w:rFonts w:ascii="Arial" w:hAnsi="Arial" w:cs="Arial"/>
            <w:i w:val="0"/>
            <w:noProof/>
            <w:webHidden/>
            <w:sz w:val="24"/>
            <w:szCs w:val="24"/>
          </w:rPr>
          <w:fldChar w:fldCharType="end"/>
        </w:r>
      </w:hyperlink>
    </w:p>
    <w:p w:rsidR="00E40088" w:rsidRPr="00F14955" w:rsidRDefault="00CF7604" w:rsidP="00E40088">
      <w:pPr>
        <w:pStyle w:val="affd"/>
        <w:tabs>
          <w:tab w:val="right" w:leader="dot" w:pos="9061"/>
        </w:tabs>
        <w:ind w:right="424"/>
        <w:rPr>
          <w:rStyle w:val="afff0"/>
          <w:rFonts w:ascii="Arial" w:eastAsia="Calibri" w:hAnsi="Arial" w:cs="Arial"/>
          <w:bCs/>
          <w:i w:val="0"/>
          <w:noProof/>
          <w:color w:val="FF0000"/>
          <w:sz w:val="24"/>
          <w:szCs w:val="24"/>
        </w:rPr>
        <w:sectPr w:rsidR="00E40088" w:rsidRPr="00F14955" w:rsidSect="00D92330">
          <w:pgSz w:w="11906" w:h="16838" w:code="9"/>
          <w:pgMar w:top="1134" w:right="1134" w:bottom="1134" w:left="1701" w:header="510" w:footer="691" w:gutter="0"/>
          <w:cols w:space="708"/>
          <w:docGrid w:linePitch="360"/>
        </w:sectPr>
      </w:pPr>
      <w:r w:rsidRPr="00F14955">
        <w:rPr>
          <w:rStyle w:val="afff0"/>
          <w:rFonts w:ascii="Arial" w:eastAsia="Calibri" w:hAnsi="Arial" w:cs="Arial"/>
          <w:bCs/>
          <w:i w:val="0"/>
          <w:noProof/>
          <w:color w:val="auto"/>
          <w:sz w:val="24"/>
          <w:szCs w:val="24"/>
        </w:rPr>
        <w:fldChar w:fldCharType="end"/>
      </w:r>
    </w:p>
    <w:p w:rsidR="00DF162A" w:rsidRDefault="00BF230D" w:rsidP="00BF230D">
      <w:pPr>
        <w:pStyle w:val="10"/>
      </w:pPr>
      <w:bookmarkStart w:id="4" w:name="_Toc71613349"/>
      <w:bookmarkEnd w:id="0"/>
      <w:bookmarkEnd w:id="1"/>
      <w:r>
        <w:lastRenderedPageBreak/>
        <w:t>Общие положения</w:t>
      </w:r>
      <w:bookmarkEnd w:id="4"/>
    </w:p>
    <w:p w:rsidR="00BF230D" w:rsidRDefault="00BF230D" w:rsidP="006B6E78">
      <w:pPr>
        <w:ind w:firstLine="567"/>
      </w:pPr>
    </w:p>
    <w:p w:rsidR="00C95401" w:rsidRPr="00C95401" w:rsidRDefault="00FB02FA" w:rsidP="00A83AE2">
      <w:pPr>
        <w:autoSpaceDE w:val="0"/>
        <w:autoSpaceDN w:val="0"/>
        <w:adjustRightInd w:val="0"/>
        <w:spacing w:after="0"/>
        <w:jc w:val="both"/>
      </w:pPr>
      <w:r>
        <w:t xml:space="preserve">          </w:t>
      </w:r>
      <w:r w:rsidR="00C95401">
        <w:t>Согласно м</w:t>
      </w:r>
      <w:r w:rsidR="00C95401" w:rsidRPr="00C95401">
        <w:t>етодик</w:t>
      </w:r>
      <w:r>
        <w:t>е</w:t>
      </w:r>
      <w:r w:rsidR="00C95401" w:rsidRPr="00C95401">
        <w:t xml:space="preserve"> осуществления коммерческого учета тепловой энергии, теплоносителя</w:t>
      </w:r>
      <w:r w:rsidR="00DD51E3">
        <w:t xml:space="preserve"> </w:t>
      </w:r>
      <w:r w:rsidR="00364326">
        <w:t>(утв</w:t>
      </w:r>
      <w:r w:rsidR="00DD51E3">
        <w:t xml:space="preserve">. </w:t>
      </w:r>
      <w:r w:rsidR="00364326">
        <w:t xml:space="preserve">Приказом Министерства строительства и жилищно-коммунального хозяйства РФ от 17 марта 2014 г. №99/пр) </w:t>
      </w:r>
      <w:r w:rsidR="00C95401" w:rsidRPr="00C95401">
        <w:t xml:space="preserve"> </w:t>
      </w:r>
      <w:r w:rsidR="00A83AE2">
        <w:t xml:space="preserve">, </w:t>
      </w:r>
      <w:r w:rsidR="00C95401" w:rsidRPr="00C95401">
        <w:t>разработа</w:t>
      </w:r>
      <w:r w:rsidR="00C95401">
        <w:t>н</w:t>
      </w:r>
      <w:r w:rsidR="00C95401" w:rsidRPr="00C95401">
        <w:t>н</w:t>
      </w:r>
      <w:r w:rsidR="00C95401">
        <w:t>ой</w:t>
      </w:r>
      <w:r w:rsidR="00C95401" w:rsidRPr="00C95401">
        <w:t xml:space="preserve"> и утвержде</w:t>
      </w:r>
      <w:r w:rsidR="00C95401">
        <w:t>н</w:t>
      </w:r>
      <w:r w:rsidR="00C95401" w:rsidRPr="00C95401">
        <w:t>н</w:t>
      </w:r>
      <w:r w:rsidR="00C95401">
        <w:t>ой</w:t>
      </w:r>
      <w:r w:rsidR="00C95401" w:rsidRPr="00C95401">
        <w:t xml:space="preserve"> во исполнение </w:t>
      </w:r>
      <w:hyperlink r:id="rId15" w:tooltip="Постановление Правительства РФ от 18.11.2013 N 1034 (ред. от 13.02.2019) &quot;О коммерческом учете тепловой энергии, теплоносителя&quot; (вместе с &quot;Правилами коммерческого учета тепловой энергии, теплоносителя&quot;){КонсультантПлюс}" w:history="1">
        <w:r w:rsidR="00C95401" w:rsidRPr="00C95401">
          <w:t>постановления</w:t>
        </w:r>
      </w:hyperlink>
      <w:r w:rsidR="00C95401" w:rsidRPr="00C95401">
        <w:t xml:space="preserve"> Правительства Российской Федерации от 18 ноября 2013 г. N 1034 (Собрание законодательства Российской Федерации, 2013, N 47, ст. 6114) "О коммерческом учете т</w:t>
      </w:r>
      <w:r w:rsidR="00A83AE2">
        <w:t>епловой энергии, теплоносителя,</w:t>
      </w:r>
      <w:r w:rsidR="00C95401">
        <w:t xml:space="preserve"> к</w:t>
      </w:r>
      <w:r w:rsidR="00C95401" w:rsidRPr="00C95401">
        <w:t xml:space="preserve">оличество тепловой энергии  отпущенное источником тепловой энергии </w:t>
      </w:r>
      <w:r w:rsidRPr="00C95401">
        <w:t xml:space="preserve">рассчитывается </w:t>
      </w:r>
      <w:r w:rsidR="00C95401" w:rsidRPr="00C95401">
        <w:t xml:space="preserve">по каждому выводу тепловой сети, </w:t>
      </w:r>
    </w:p>
    <w:p w:rsidR="00C95401" w:rsidRPr="00C95401" w:rsidRDefault="00C95401" w:rsidP="00A83AE2">
      <w:pPr>
        <w:ind w:firstLine="567"/>
        <w:jc w:val="both"/>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Количество тепловой энергии (</w:t>
      </w:r>
      <w:r w:rsidRPr="00A35D91">
        <w:rPr>
          <w:rFonts w:eastAsiaTheme="minorHAnsi"/>
          <w:noProof/>
          <w:sz w:val="24"/>
          <w:szCs w:val="22"/>
        </w:rPr>
        <w:drawing>
          <wp:inline distT="0" distB="0" distL="0" distR="0" wp14:anchorId="7E6E40C7" wp14:editId="66B80215">
            <wp:extent cx="238125" cy="238125"/>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отпущенное источником тепловой энергии по каждому выводу тепловой сети, при условии работы теплосчетчика в штатом режиме, рассчитывается по одной из следующих формул:</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а) при использовании расходомеров на подающем трубопроводе по формуле:</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3C34E022" wp14:editId="53873F88">
            <wp:extent cx="3467100" cy="53340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67100" cy="533400"/>
                    </a:xfrm>
                    <a:prstGeom prst="rect">
                      <a:avLst/>
                    </a:prstGeom>
                    <a:noFill/>
                    <a:ln>
                      <a:noFill/>
                    </a:ln>
                  </pic:spPr>
                </pic:pic>
              </a:graphicData>
            </a:graphic>
          </wp:inline>
        </w:drawing>
      </w:r>
      <w:r w:rsidRPr="00A35D91">
        <w:rPr>
          <w:rFonts w:eastAsiaTheme="minorHAnsi"/>
          <w:sz w:val="24"/>
          <w:szCs w:val="22"/>
          <w:lang w:eastAsia="en-US"/>
        </w:rPr>
        <w:t xml:space="preserve">, Гкал, </w:t>
      </w: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где:</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069D33AE" wp14:editId="57D44392">
            <wp:extent cx="161925" cy="238125"/>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A35D91">
        <w:rPr>
          <w:rFonts w:eastAsiaTheme="minorHAnsi"/>
          <w:sz w:val="24"/>
          <w:szCs w:val="22"/>
          <w:lang w:eastAsia="en-US"/>
        </w:rPr>
        <w:t xml:space="preserve"> - время начала отчетного периода, час (далее - ч);</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05311C12" wp14:editId="480EA4D2">
            <wp:extent cx="152400" cy="238125"/>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A35D91">
        <w:rPr>
          <w:rFonts w:eastAsiaTheme="minorHAnsi"/>
          <w:sz w:val="24"/>
          <w:szCs w:val="22"/>
          <w:lang w:eastAsia="en-US"/>
        </w:rPr>
        <w:t xml:space="preserve"> - время окончания отчетного периода, ч;</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4D5F4A9" wp14:editId="4F17F892">
            <wp:extent cx="238125" cy="238125"/>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отпущенного источником тепловой энергии по подающему трубопроводу,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65A7D892" wp14:editId="732C4994">
            <wp:extent cx="152400" cy="238125"/>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теплоносителя в подающем трубопроводе, ккал/кг;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050FAC3A" wp14:editId="454EF17B">
            <wp:extent cx="161925" cy="238125"/>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теплоносителя в обратном трубопроводе, ккал/кг;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lastRenderedPageBreak/>
        <w:drawing>
          <wp:inline distT="0" distB="0" distL="0" distR="0" wp14:anchorId="0092CF4F" wp14:editId="1B27B217">
            <wp:extent cx="238125" cy="238125"/>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израсходованного на подпитку системы теплоснабжения, на определенный вывод тепловой сети,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5CE7CC29" wp14:editId="439021E4">
            <wp:extent cx="238125" cy="238125"/>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холодной воды, используемой для подпитки на вводе источника тепловой энергии, ккал/кг;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б) при использовании расходомеров на обратном трубопроводе по формуле:</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0B70F3A9" wp14:editId="074046FB">
            <wp:extent cx="3467100" cy="53340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67100" cy="533400"/>
                    </a:xfrm>
                    <a:prstGeom prst="rect">
                      <a:avLst/>
                    </a:prstGeom>
                    <a:noFill/>
                    <a:ln>
                      <a:noFill/>
                    </a:ln>
                  </pic:spPr>
                </pic:pic>
              </a:graphicData>
            </a:graphic>
          </wp:inline>
        </w:drawing>
      </w:r>
      <w:r w:rsidRPr="00A35D91">
        <w:rPr>
          <w:rFonts w:eastAsiaTheme="minorHAnsi"/>
          <w:sz w:val="24"/>
          <w:szCs w:val="22"/>
          <w:lang w:eastAsia="en-US"/>
        </w:rPr>
        <w:t xml:space="preserve">, Гкал,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где:</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47EFC195" wp14:editId="53E24606">
            <wp:extent cx="238125" cy="238125"/>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возвращенного на источник тепловой энергии по обратному трубопроводу,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t xml:space="preserve">    </w:t>
      </w:r>
      <w:r w:rsidRPr="00A35D91">
        <w:rPr>
          <w:rFonts w:eastAsiaTheme="minorHAnsi"/>
          <w:sz w:val="24"/>
          <w:szCs w:val="22"/>
          <w:lang w:eastAsia="en-US"/>
        </w:rPr>
        <w:t>Количество тепловой энергии (</w:t>
      </w:r>
      <w:r w:rsidRPr="00A35D91">
        <w:rPr>
          <w:rFonts w:eastAsiaTheme="minorHAnsi"/>
          <w:noProof/>
          <w:sz w:val="24"/>
          <w:szCs w:val="22"/>
        </w:rPr>
        <w:drawing>
          <wp:inline distT="0" distB="0" distL="0" distR="0" wp14:anchorId="2AA5264D" wp14:editId="1CBB34D0">
            <wp:extent cx="219075" cy="238125"/>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A35D91">
        <w:rPr>
          <w:rFonts w:eastAsiaTheme="minorHAnsi"/>
          <w:sz w:val="24"/>
          <w:szCs w:val="22"/>
          <w:lang w:eastAsia="en-US"/>
        </w:rPr>
        <w:t>), отпущенное источником тепловой энергии для систем теплоснабжения с непосредственным водоразбором из тепловой сети, при условии работы теплосчетчика в штатом режиме, рассчитывается по формуле:</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54E5C50F" wp14:editId="0DC5C4D1">
            <wp:extent cx="3533775" cy="53340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533775" cy="533400"/>
                    </a:xfrm>
                    <a:prstGeom prst="rect">
                      <a:avLst/>
                    </a:prstGeom>
                    <a:noFill/>
                    <a:ln>
                      <a:noFill/>
                    </a:ln>
                  </pic:spPr>
                </pic:pic>
              </a:graphicData>
            </a:graphic>
          </wp:inline>
        </w:drawing>
      </w:r>
      <w:r w:rsidRPr="00A35D91">
        <w:rPr>
          <w:rFonts w:eastAsiaTheme="minorHAnsi"/>
          <w:sz w:val="24"/>
          <w:szCs w:val="22"/>
          <w:lang w:eastAsia="en-US"/>
        </w:rPr>
        <w:t>, Гкал, (3.3)</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где:</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71C3CC5" wp14:editId="11545046">
            <wp:extent cx="161925" cy="238125"/>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A35D91">
        <w:rPr>
          <w:rFonts w:eastAsiaTheme="minorHAnsi"/>
          <w:sz w:val="24"/>
          <w:szCs w:val="22"/>
          <w:lang w:eastAsia="en-US"/>
        </w:rPr>
        <w:t xml:space="preserve"> - время начала отчетного периода, ч;</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6A9846E6" wp14:editId="6EE4CB9B">
            <wp:extent cx="152400" cy="238125"/>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A35D91">
        <w:rPr>
          <w:rFonts w:eastAsiaTheme="minorHAnsi"/>
          <w:sz w:val="24"/>
          <w:szCs w:val="22"/>
          <w:lang w:eastAsia="en-US"/>
        </w:rPr>
        <w:t xml:space="preserve"> - время конца отчетного периода, ч;</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5A63E248" wp14:editId="44ECD06D">
            <wp:extent cx="238125" cy="238125"/>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отпущенного источником тепловой энергии по подающему трубопроводу,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4C04D17E" wp14:editId="6FE5BE30">
            <wp:extent cx="152400" cy="23812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теплоносителя в подающем трубопроводе, ккал/кг;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lastRenderedPageBreak/>
        <w:drawing>
          <wp:inline distT="0" distB="0" distL="0" distR="0" wp14:anchorId="5BBE3B76" wp14:editId="2BFBF9CE">
            <wp:extent cx="238125" cy="238125"/>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холодной воды, используемой для подпитки на вводе источника тепловой энергии, ккал/кг;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CAB28CD" wp14:editId="4D493FED">
            <wp:extent cx="238125" cy="23812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возвращенного на источник тепловой энергии по обратному трубопроводу,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0E263FE4" wp14:editId="6C6DCAAB">
            <wp:extent cx="161925" cy="238125"/>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теплоносителя в обратном трубопроводе, ккал/кг.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t xml:space="preserve">    </w:t>
      </w:r>
      <w:r w:rsidRPr="00A35D91">
        <w:rPr>
          <w:rFonts w:eastAsiaTheme="minorHAnsi"/>
          <w:sz w:val="24"/>
          <w:szCs w:val="22"/>
          <w:lang w:eastAsia="en-US"/>
        </w:rPr>
        <w:t>Если на источнике тепловой энергии подпитка осуществляется в общий коллектор обратной сетевой воды, в том числе на компенсацию внутристанционных расходов на собственные нужды источника тепловой энергии, то для определения массы теплоносителя, израсходованного на подпитку выводов тепловой сети, из общей массы подпитки вычитается масса теплоносителя, израсходованного на собственные нужды источника тепловой энергии.</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 xml:space="preserve">Для закрытых систем масса подпитки каждой магистрали определяется расчетным путем пропорционально массе отпущенного теплоносителя </w:t>
      </w:r>
      <w:r w:rsidRPr="00A35D91">
        <w:rPr>
          <w:rFonts w:eastAsiaTheme="minorHAnsi"/>
          <w:noProof/>
          <w:sz w:val="24"/>
          <w:szCs w:val="22"/>
        </w:rPr>
        <w:drawing>
          <wp:inline distT="0" distB="0" distL="0" distR="0" wp14:anchorId="4B04EED7" wp14:editId="174B9D87">
            <wp:extent cx="247650" cy="238125"/>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A35D91">
        <w:rPr>
          <w:rFonts w:eastAsiaTheme="minorHAnsi"/>
          <w:sz w:val="24"/>
          <w:szCs w:val="22"/>
          <w:lang w:eastAsia="en-US"/>
        </w:rPr>
        <w:t>. Распределение осуществляется по следующим формулам:</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Для закрытой системы теплоснабжения:</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4AE6FB57" wp14:editId="1A451465">
            <wp:extent cx="1676400" cy="43815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76400" cy="438150"/>
                    </a:xfrm>
                    <a:prstGeom prst="rect">
                      <a:avLst/>
                    </a:prstGeom>
                    <a:noFill/>
                    <a:ln>
                      <a:noFill/>
                    </a:ln>
                  </pic:spPr>
                </pic:pic>
              </a:graphicData>
            </a:graphic>
          </wp:inline>
        </w:drawing>
      </w:r>
      <w:r w:rsidRPr="00A35D91">
        <w:rPr>
          <w:rFonts w:eastAsiaTheme="minorHAnsi"/>
          <w:sz w:val="24"/>
          <w:szCs w:val="22"/>
          <w:lang w:eastAsia="en-US"/>
        </w:rPr>
        <w:t xml:space="preserve">, т,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или</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672C2DB9" wp14:editId="24E2F38A">
            <wp:extent cx="1685925" cy="43815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685925" cy="438150"/>
                    </a:xfrm>
                    <a:prstGeom prst="rect">
                      <a:avLst/>
                    </a:prstGeom>
                    <a:noFill/>
                    <a:ln>
                      <a:noFill/>
                    </a:ln>
                  </pic:spPr>
                </pic:pic>
              </a:graphicData>
            </a:graphic>
          </wp:inline>
        </w:drawing>
      </w:r>
      <w:r w:rsidRPr="00A35D91">
        <w:rPr>
          <w:rFonts w:eastAsiaTheme="minorHAnsi"/>
          <w:sz w:val="24"/>
          <w:szCs w:val="22"/>
          <w:lang w:eastAsia="en-US"/>
        </w:rPr>
        <w:t xml:space="preserve">, т,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Для открытой системы теплоснабжения:</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31A5CD1A" wp14:editId="40BA1B5D">
            <wp:extent cx="2143125" cy="47625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43125" cy="476250"/>
                    </a:xfrm>
                    <a:prstGeom prst="rect">
                      <a:avLst/>
                    </a:prstGeom>
                    <a:noFill/>
                    <a:ln>
                      <a:noFill/>
                    </a:ln>
                  </pic:spPr>
                </pic:pic>
              </a:graphicData>
            </a:graphic>
          </wp:inline>
        </w:drawing>
      </w:r>
      <w:r w:rsidRPr="00A35D91">
        <w:rPr>
          <w:rFonts w:eastAsiaTheme="minorHAnsi"/>
          <w:sz w:val="24"/>
          <w:szCs w:val="22"/>
          <w:lang w:eastAsia="en-US"/>
        </w:rPr>
        <w:t xml:space="preserve">, т,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noProof/>
          <w:sz w:val="24"/>
          <w:szCs w:val="22"/>
        </w:rPr>
        <w:lastRenderedPageBreak/>
        <w:drawing>
          <wp:inline distT="0" distB="0" distL="0" distR="0" wp14:anchorId="3EB88C1D" wp14:editId="48E3F965">
            <wp:extent cx="285750" cy="23812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израсходованного на подпитку данной тепломагистрали,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6CE36EC1" wp14:editId="6C1CE4DC">
            <wp:extent cx="238125" cy="238125"/>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израсходованного на подпитку в целом по теплоисточнику, определенная по показаниям приборов учета подпиточной воды,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2B84CAC7" wp14:editId="2063FBB4">
            <wp:extent cx="247650" cy="23812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отпущенного источником тепловой энергии по данному подающему трубопроводу,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36BBDFD7" wp14:editId="6086FE77">
            <wp:extent cx="447675" cy="24765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Pr="00A35D91">
        <w:rPr>
          <w:rFonts w:eastAsiaTheme="minorHAnsi"/>
          <w:sz w:val="24"/>
          <w:szCs w:val="22"/>
          <w:lang w:eastAsia="en-US"/>
        </w:rPr>
        <w:t xml:space="preserve"> - суммарная масса теплоносителя, отпущенная источником тепловой энергии по всем подающим трубопроводам,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35DD0062" wp14:editId="7A6491AE">
            <wp:extent cx="285750" cy="238125"/>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возвращенного источнику тепловой энергии по данному обратному трубопроводу,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F35B77E" wp14:editId="4ACD6392">
            <wp:extent cx="476250" cy="24765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6250" cy="247650"/>
                    </a:xfrm>
                    <a:prstGeom prst="rect">
                      <a:avLst/>
                    </a:prstGeom>
                    <a:noFill/>
                    <a:ln>
                      <a:noFill/>
                    </a:ln>
                  </pic:spPr>
                </pic:pic>
              </a:graphicData>
            </a:graphic>
          </wp:inline>
        </w:drawing>
      </w:r>
      <w:r w:rsidRPr="00A35D91">
        <w:rPr>
          <w:rFonts w:eastAsiaTheme="minorHAnsi"/>
          <w:sz w:val="24"/>
          <w:szCs w:val="22"/>
          <w:lang w:eastAsia="en-US"/>
        </w:rPr>
        <w:t xml:space="preserve"> - суммарная масса теплоносителя, возвращенного источнику тепловой энергии по всем обратным трубопроводам,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4471A930" wp14:editId="57746569">
            <wp:extent cx="285750" cy="23812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израсходованного на подпитку собственных нужд теплоисточника, определенного по формуле:</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27635838" wp14:editId="293C257A">
            <wp:extent cx="1133475" cy="43815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r w:rsidRPr="00A35D91">
        <w:rPr>
          <w:rFonts w:eastAsiaTheme="minorHAnsi"/>
          <w:sz w:val="24"/>
          <w:szCs w:val="22"/>
          <w:lang w:eastAsia="en-US"/>
        </w:rPr>
        <w:t xml:space="preserve">, т,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 xml:space="preserve">где: </w:t>
      </w:r>
      <w:r w:rsidRPr="00A35D91">
        <w:rPr>
          <w:rFonts w:eastAsiaTheme="minorHAnsi"/>
          <w:noProof/>
          <w:sz w:val="24"/>
          <w:szCs w:val="22"/>
        </w:rPr>
        <w:drawing>
          <wp:inline distT="0" distB="0" distL="0" distR="0" wp14:anchorId="03767797" wp14:editId="72D68D28">
            <wp:extent cx="219075" cy="23812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A35D91">
        <w:rPr>
          <w:rFonts w:eastAsiaTheme="minorHAnsi"/>
          <w:sz w:val="24"/>
          <w:szCs w:val="22"/>
          <w:lang w:eastAsia="en-US"/>
        </w:rPr>
        <w:t xml:space="preserve"> - объем теплофикационной системы теплоисточника согласно паспортных данных, м3;</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2BF2254E" wp14:editId="038DD8DD">
            <wp:extent cx="114300" cy="16192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A35D91">
        <w:rPr>
          <w:rFonts w:eastAsiaTheme="minorHAnsi"/>
          <w:sz w:val="24"/>
          <w:szCs w:val="22"/>
          <w:lang w:eastAsia="en-US"/>
        </w:rPr>
        <w:t xml:space="preserve"> - плотность подпиточной воды, кг/м3.</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t xml:space="preserve">    </w:t>
      </w:r>
      <w:r w:rsidRPr="00A35D91">
        <w:rPr>
          <w:rFonts w:eastAsiaTheme="minorHAnsi"/>
          <w:sz w:val="24"/>
          <w:szCs w:val="22"/>
          <w:lang w:eastAsia="en-US"/>
        </w:rPr>
        <w:t>Количество тепловой энергии, отпущенной источником тепловой энергии, определяется как сумма количества тепловой энергии по каждому выводу тепловых сетей.</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t xml:space="preserve">    </w:t>
      </w:r>
      <w:r w:rsidRPr="00A35D91">
        <w:rPr>
          <w:rFonts w:eastAsiaTheme="minorHAnsi"/>
          <w:sz w:val="24"/>
          <w:szCs w:val="22"/>
          <w:lang w:eastAsia="en-US"/>
        </w:rPr>
        <w:t xml:space="preserve">При разном количестве подающих и обратных трубопроводов и/или при использовании подпитки из разных источников подпиточной воды, количество </w:t>
      </w:r>
      <w:r w:rsidRPr="00A35D91">
        <w:rPr>
          <w:rFonts w:eastAsiaTheme="minorHAnsi"/>
          <w:sz w:val="24"/>
          <w:szCs w:val="22"/>
          <w:lang w:eastAsia="en-US"/>
        </w:rPr>
        <w:lastRenderedPageBreak/>
        <w:t>тепловой энергии (</w:t>
      </w:r>
      <w:r w:rsidRPr="00A35D91">
        <w:rPr>
          <w:rFonts w:eastAsiaTheme="minorHAnsi"/>
          <w:noProof/>
          <w:sz w:val="24"/>
          <w:szCs w:val="22"/>
        </w:rPr>
        <w:drawing>
          <wp:inline distT="0" distB="0" distL="0" distR="0" wp14:anchorId="73C53A3F" wp14:editId="70588A48">
            <wp:extent cx="238125" cy="23812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отпущенной источником тепловой энергии при условии работы теплосчетчиков в штатом режиме, рассчитывается по формуле:</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0FBDCEB1" wp14:editId="7FAF0A61">
            <wp:extent cx="5334000" cy="47625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34000" cy="476250"/>
                    </a:xfrm>
                    <a:prstGeom prst="rect">
                      <a:avLst/>
                    </a:prstGeom>
                    <a:noFill/>
                    <a:ln>
                      <a:noFill/>
                    </a:ln>
                  </pic:spPr>
                </pic:pic>
              </a:graphicData>
            </a:graphic>
          </wp:inline>
        </w:drawing>
      </w:r>
      <w:r w:rsidRPr="00A35D91">
        <w:rPr>
          <w:rFonts w:eastAsiaTheme="minorHAnsi"/>
          <w:sz w:val="24"/>
          <w:szCs w:val="22"/>
          <w:lang w:eastAsia="en-US"/>
        </w:rPr>
        <w:t xml:space="preserve">, Гкал,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где:</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a - количество подающих трубопроводов, единиц;</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92E2046" wp14:editId="79991324">
            <wp:extent cx="161925" cy="2286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A35D91">
        <w:rPr>
          <w:rFonts w:eastAsiaTheme="minorHAnsi"/>
          <w:sz w:val="24"/>
          <w:szCs w:val="22"/>
          <w:lang w:eastAsia="en-US"/>
        </w:rPr>
        <w:t>- время начала отчетного периода, ч;</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008033B5" wp14:editId="514C6252">
            <wp:extent cx="152400" cy="2286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A35D91">
        <w:rPr>
          <w:rFonts w:eastAsiaTheme="minorHAnsi"/>
          <w:sz w:val="24"/>
          <w:szCs w:val="22"/>
          <w:lang w:eastAsia="en-US"/>
        </w:rPr>
        <w:t xml:space="preserve"> - время окончания отчетного периода, ч;</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A64CD23" wp14:editId="081EABDC">
            <wp:extent cx="247650" cy="23812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отпущенного источником тепловой энергии по каждому подающему трубопроводу,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1BB3B904" wp14:editId="58CD9ABB">
            <wp:extent cx="190500" cy="23812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теплоносителя по каждому подающему трубопроводу, ккал/кг;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b - количество обратных трубопроводов, единиц;</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62B5CE53" wp14:editId="73B9308C">
            <wp:extent cx="295275" cy="23812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возвращенного на источник тепловой энергии по каждому обратному трубопроводу,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2288685E" wp14:editId="66189B37">
            <wp:extent cx="219075" cy="23812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теплоносителя по каждому обратному трубопроводу, ккал/кг;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m - количество узлов учета на подпиточных трубопроводах;</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5907683E" wp14:editId="0C36F582">
            <wp:extent cx="323850" cy="23812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3850"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израсходованного на подпитку по каждому подпиточному трубопроводу,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33752DAE" wp14:editId="3166418E">
            <wp:extent cx="285750" cy="23812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холодной воды, используемой для подпитки системы теплоснабжения, ккал/кг.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lastRenderedPageBreak/>
        <w:t xml:space="preserve">    </w:t>
      </w:r>
      <w:r w:rsidRPr="00A35D91">
        <w:rPr>
          <w:rFonts w:eastAsiaTheme="minorHAnsi"/>
          <w:sz w:val="24"/>
          <w:szCs w:val="22"/>
          <w:lang w:eastAsia="en-US"/>
        </w:rPr>
        <w:t>Значения удельных энтальпий за соответствующий интервал времени определяются на основании средневзвешенных значений температур и давлений.</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t xml:space="preserve">    </w:t>
      </w:r>
      <w:r w:rsidRPr="00A35D91">
        <w:rPr>
          <w:rFonts w:eastAsiaTheme="minorHAnsi"/>
          <w:sz w:val="24"/>
          <w:szCs w:val="22"/>
          <w:lang w:eastAsia="en-US"/>
        </w:rPr>
        <w:t>Расчет средневзвешенных температур (</w:t>
      </w:r>
      <w:r w:rsidRPr="00A35D91">
        <w:rPr>
          <w:rFonts w:eastAsiaTheme="minorHAnsi"/>
          <w:noProof/>
          <w:sz w:val="24"/>
          <w:szCs w:val="22"/>
        </w:rPr>
        <w:drawing>
          <wp:inline distT="0" distB="0" distL="0" distR="0" wp14:anchorId="3AEDBA28" wp14:editId="4D0B54A4">
            <wp:extent cx="171450" cy="23812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71450" cy="238125"/>
                    </a:xfrm>
                    <a:prstGeom prst="rect">
                      <a:avLst/>
                    </a:prstGeom>
                    <a:noFill/>
                    <a:ln>
                      <a:noFill/>
                    </a:ln>
                  </pic:spPr>
                </pic:pic>
              </a:graphicData>
            </a:graphic>
          </wp:inline>
        </w:drawing>
      </w:r>
      <w:r w:rsidRPr="00A35D91">
        <w:rPr>
          <w:rFonts w:eastAsiaTheme="minorHAnsi"/>
          <w:sz w:val="24"/>
          <w:szCs w:val="22"/>
          <w:lang w:eastAsia="en-US"/>
        </w:rPr>
        <w:t>) осуществляется по формуле:</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46BAF5B0" wp14:editId="0D70402D">
            <wp:extent cx="942975" cy="8382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942975" cy="838200"/>
                    </a:xfrm>
                    <a:prstGeom prst="rect">
                      <a:avLst/>
                    </a:prstGeom>
                    <a:noFill/>
                    <a:ln>
                      <a:noFill/>
                    </a:ln>
                  </pic:spPr>
                </pic:pic>
              </a:graphicData>
            </a:graphic>
          </wp:inline>
        </w:drawing>
      </w:r>
      <w:r w:rsidRPr="00A35D91">
        <w:rPr>
          <w:rFonts w:eastAsiaTheme="minorHAnsi"/>
          <w:sz w:val="24"/>
          <w:szCs w:val="22"/>
          <w:lang w:eastAsia="en-US"/>
        </w:rPr>
        <w:t xml:space="preserve">, °C,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где:</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265AACA8" wp14:editId="7F9E663E">
            <wp:extent cx="238125" cy="23812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в подающем или обратном трубопроводе, определенная за i-й интервал времени,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AC56815" wp14:editId="0236EEBC">
            <wp:extent cx="114300" cy="23812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sidRPr="00A35D91">
        <w:rPr>
          <w:rFonts w:eastAsiaTheme="minorHAnsi"/>
          <w:sz w:val="24"/>
          <w:szCs w:val="22"/>
          <w:lang w:eastAsia="en-US"/>
        </w:rPr>
        <w:t xml:space="preserve"> - температура теплоносителя, определенная за i-й интервал времени, °C;</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i - номер интервала времени, в течение которого производится очередное измерение;</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k - количество интервалов времени, составляющих отчетный период.</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t xml:space="preserve">    </w:t>
      </w:r>
      <w:r w:rsidRPr="00A35D91">
        <w:rPr>
          <w:rFonts w:eastAsiaTheme="minorHAnsi"/>
          <w:sz w:val="24"/>
          <w:szCs w:val="22"/>
          <w:lang w:eastAsia="en-US"/>
        </w:rPr>
        <w:t>Продолжительность интервала времени между очередными замерами определяется программой конкретного тепловычислителя.</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t xml:space="preserve">   </w:t>
      </w:r>
      <w:r w:rsidRPr="00A35D91">
        <w:rPr>
          <w:rFonts w:eastAsiaTheme="minorHAnsi"/>
          <w:sz w:val="24"/>
          <w:szCs w:val="22"/>
          <w:lang w:eastAsia="en-US"/>
        </w:rPr>
        <w:t>Масса теплоносителя (</w:t>
      </w:r>
      <w:r w:rsidRPr="00A35D91">
        <w:rPr>
          <w:rFonts w:eastAsiaTheme="minorHAnsi"/>
          <w:noProof/>
          <w:sz w:val="24"/>
          <w:szCs w:val="22"/>
        </w:rPr>
        <w:drawing>
          <wp:inline distT="0" distB="0" distL="0" distR="0" wp14:anchorId="10715494" wp14:editId="66C660AC">
            <wp:extent cx="238125" cy="23812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прошедшего через поперечное сечение датчика расхода за фиксированный интервал времени (i) рассчитывается по формуле:</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63778C16" wp14:editId="7C460D84">
            <wp:extent cx="1038225" cy="23812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038225" cy="238125"/>
                    </a:xfrm>
                    <a:prstGeom prst="rect">
                      <a:avLst/>
                    </a:prstGeom>
                    <a:noFill/>
                    <a:ln>
                      <a:noFill/>
                    </a:ln>
                  </pic:spPr>
                </pic:pic>
              </a:graphicData>
            </a:graphic>
          </wp:inline>
        </w:drawing>
      </w:r>
      <w:r w:rsidRPr="00A35D91">
        <w:rPr>
          <w:rFonts w:eastAsiaTheme="minorHAnsi"/>
          <w:sz w:val="24"/>
          <w:szCs w:val="22"/>
          <w:lang w:eastAsia="en-US"/>
        </w:rPr>
        <w:t xml:space="preserve">, т,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где:</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268185E1" wp14:editId="51F9C534">
            <wp:extent cx="152400" cy="23812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A35D91">
        <w:rPr>
          <w:rFonts w:eastAsiaTheme="minorHAnsi"/>
          <w:sz w:val="24"/>
          <w:szCs w:val="22"/>
          <w:lang w:eastAsia="en-US"/>
        </w:rPr>
        <w:t xml:space="preserve"> - измеренный объем теплоносителя, м3;</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60F4C21" wp14:editId="43E891F0">
            <wp:extent cx="152400" cy="17145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A35D91">
        <w:rPr>
          <w:rFonts w:eastAsiaTheme="minorHAnsi"/>
          <w:sz w:val="24"/>
          <w:szCs w:val="22"/>
          <w:lang w:eastAsia="en-US"/>
        </w:rPr>
        <w:t xml:space="preserve"> - плотность воды для средней температуры </w:t>
      </w:r>
      <w:r w:rsidRPr="00A35D91">
        <w:rPr>
          <w:rFonts w:eastAsiaTheme="minorHAnsi"/>
          <w:noProof/>
          <w:sz w:val="24"/>
          <w:szCs w:val="22"/>
        </w:rPr>
        <w:drawing>
          <wp:inline distT="0" distB="0" distL="0" distR="0" wp14:anchorId="4C337915" wp14:editId="6DB8ECBF">
            <wp:extent cx="133350" cy="23812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33350" cy="238125"/>
                    </a:xfrm>
                    <a:prstGeom prst="rect">
                      <a:avLst/>
                    </a:prstGeom>
                    <a:noFill/>
                    <a:ln>
                      <a:noFill/>
                    </a:ln>
                  </pic:spPr>
                </pic:pic>
              </a:graphicData>
            </a:graphic>
          </wp:inline>
        </w:drawing>
      </w:r>
      <w:r w:rsidRPr="00A35D91">
        <w:rPr>
          <w:rFonts w:eastAsiaTheme="minorHAnsi"/>
          <w:sz w:val="24"/>
          <w:szCs w:val="22"/>
          <w:lang w:eastAsia="en-US"/>
        </w:rPr>
        <w:t xml:space="preserve">, между 2 замерами </w:t>
      </w:r>
      <w:r w:rsidRPr="00A35D91">
        <w:rPr>
          <w:rFonts w:eastAsiaTheme="minorHAnsi"/>
          <w:noProof/>
          <w:sz w:val="24"/>
          <w:szCs w:val="22"/>
        </w:rPr>
        <w:drawing>
          <wp:inline distT="0" distB="0" distL="0" distR="0" wp14:anchorId="6A5F5E95" wp14:editId="67BC7C6D">
            <wp:extent cx="190500" cy="23812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A35D91">
        <w:rPr>
          <w:rFonts w:eastAsiaTheme="minorHAnsi"/>
          <w:sz w:val="24"/>
          <w:szCs w:val="22"/>
          <w:lang w:eastAsia="en-US"/>
        </w:rPr>
        <w:t>, кг/м3.</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lastRenderedPageBreak/>
        <w:t xml:space="preserve">    </w:t>
      </w:r>
      <w:r w:rsidRPr="00A35D91">
        <w:rPr>
          <w:rFonts w:eastAsiaTheme="minorHAnsi"/>
          <w:sz w:val="24"/>
          <w:szCs w:val="22"/>
          <w:lang w:eastAsia="en-US"/>
        </w:rPr>
        <w:t>Расчет, применяемый для отопительных котельных при отсутствии в точках учета приборов учета, временно, до их установки, основывается на определении количества тепловой энергии (</w:t>
      </w:r>
      <w:r w:rsidRPr="00A35D91">
        <w:rPr>
          <w:rFonts w:eastAsiaTheme="minorHAnsi"/>
          <w:noProof/>
          <w:sz w:val="24"/>
          <w:szCs w:val="22"/>
        </w:rPr>
        <w:drawing>
          <wp:inline distT="0" distB="0" distL="0" distR="0" wp14:anchorId="44FE5CEE" wp14:editId="6D3FEF8C">
            <wp:extent cx="238125" cy="23812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отпущенной в тепловые сети в соответствии с данными о фактическом расходе топлива и утвержденных в установленном порядке нормативах удельного расхода топлива на отпущенную тепловую энергию.</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Фактический расход топлива принимается по данным учета. Количество тепловой энергии, отпущенной в тепловые сети, определяется расчетным путем по формуле:</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48D5CCF0" wp14:editId="4D23EF6C">
            <wp:extent cx="1476375" cy="4572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476375" cy="457200"/>
                    </a:xfrm>
                    <a:prstGeom prst="rect">
                      <a:avLst/>
                    </a:prstGeom>
                    <a:noFill/>
                    <a:ln>
                      <a:noFill/>
                    </a:ln>
                  </pic:spPr>
                </pic:pic>
              </a:graphicData>
            </a:graphic>
          </wp:inline>
        </w:drawing>
      </w:r>
      <w:r w:rsidRPr="00A35D91">
        <w:rPr>
          <w:rFonts w:eastAsiaTheme="minorHAnsi"/>
          <w:sz w:val="24"/>
          <w:szCs w:val="22"/>
          <w:lang w:eastAsia="en-US"/>
        </w:rPr>
        <w:t xml:space="preserve">, Гкал,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где:</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6A4F313" wp14:editId="310E0EDF">
            <wp:extent cx="209550" cy="23812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A35D91">
        <w:rPr>
          <w:rFonts w:eastAsiaTheme="minorHAnsi"/>
          <w:sz w:val="24"/>
          <w:szCs w:val="22"/>
          <w:lang w:eastAsia="en-US"/>
        </w:rPr>
        <w:t xml:space="preserve"> - количество отпущенной тепловой энергии, рассчитанной по данным о фактическом расходе топлива, Гкал;</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B - расход топлива по показаниям приборов (твердое, жидкое - т, газообразное - тыс. м3);</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035D5B4E" wp14:editId="2F846E18">
            <wp:extent cx="219075" cy="2476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19075" cy="247650"/>
                    </a:xfrm>
                    <a:prstGeom prst="rect">
                      <a:avLst/>
                    </a:prstGeom>
                    <a:noFill/>
                    <a:ln>
                      <a:noFill/>
                    </a:ln>
                  </pic:spPr>
                </pic:pic>
              </a:graphicData>
            </a:graphic>
          </wp:inline>
        </w:drawing>
      </w:r>
      <w:r w:rsidRPr="00A35D91">
        <w:rPr>
          <w:rFonts w:eastAsiaTheme="minorHAnsi"/>
          <w:sz w:val="24"/>
          <w:szCs w:val="22"/>
          <w:lang w:eastAsia="en-US"/>
        </w:rPr>
        <w:t xml:space="preserve"> - низшая теплота сгорания топлива, ккал/кг;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06804F63" wp14:editId="03723314">
            <wp:extent cx="152400" cy="2095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A35D91">
        <w:rPr>
          <w:rFonts w:eastAsiaTheme="minorHAnsi"/>
          <w:sz w:val="24"/>
          <w:szCs w:val="22"/>
          <w:lang w:eastAsia="en-US"/>
        </w:rPr>
        <w:t xml:space="preserve"> - нормативный удельный расход топлива на отпущенную тепловую энергию, кг.у.т./Гкал.</w:t>
      </w:r>
    </w:p>
    <w:p w:rsidR="00A35D91" w:rsidRPr="00A35D91" w:rsidRDefault="00A35D91" w:rsidP="00A83AE2">
      <w:pPr>
        <w:pStyle w:val="ConsPlusNormal"/>
        <w:spacing w:line="360" w:lineRule="auto"/>
        <w:jc w:val="both"/>
        <w:rPr>
          <w:rFonts w:eastAsiaTheme="minorHAnsi"/>
          <w:sz w:val="24"/>
          <w:szCs w:val="22"/>
          <w:lang w:eastAsia="en-US"/>
        </w:rPr>
      </w:pPr>
    </w:p>
    <w:p w:rsidR="00C51AC5" w:rsidRPr="00C51AC5" w:rsidRDefault="00C51AC5" w:rsidP="00A83AE2">
      <w:pPr>
        <w:ind w:firstLine="567"/>
        <w:jc w:val="both"/>
      </w:pPr>
      <w:r w:rsidRPr="00C51AC5">
        <w:t>.</w:t>
      </w:r>
    </w:p>
    <w:p w:rsidR="002365D3" w:rsidRDefault="002365D3" w:rsidP="005512F0">
      <w:pPr>
        <w:pStyle w:val="10"/>
        <w:jc w:val="both"/>
      </w:pPr>
      <w:bookmarkStart w:id="5" w:name="_Toc71613350"/>
      <w:r>
        <w:lastRenderedPageBreak/>
        <w:t>Исходные данные для анализа фактического теплопотребления</w:t>
      </w:r>
      <w:bookmarkEnd w:id="5"/>
    </w:p>
    <w:p w:rsidR="005512F0" w:rsidRDefault="002365D3" w:rsidP="002365D3">
      <w:pPr>
        <w:pStyle w:val="20"/>
      </w:pPr>
      <w:bookmarkStart w:id="6" w:name="_Toc71613351"/>
      <w:r>
        <w:t xml:space="preserve">Фактическое </w:t>
      </w:r>
      <w:r w:rsidR="005512F0">
        <w:t>теплопотреблени</w:t>
      </w:r>
      <w:r>
        <w:t>е</w:t>
      </w:r>
      <w:r w:rsidR="005512F0">
        <w:t xml:space="preserve"> в системах теплоснабжения от источников МУП «Калугатеплосеть»</w:t>
      </w:r>
      <w:bookmarkEnd w:id="6"/>
    </w:p>
    <w:p w:rsidR="005512F0" w:rsidRDefault="005512F0" w:rsidP="005512F0"/>
    <w:p w:rsidR="005512F0" w:rsidRDefault="005512F0" w:rsidP="005512F0">
      <w:pPr>
        <w:ind w:firstLine="567"/>
        <w:jc w:val="both"/>
      </w:pPr>
      <w:r>
        <w:t xml:space="preserve">Выполнение корректного анализа фактического теплопотребления в периоды температур наружного воздуха близких к расчетным на основе предоставленных предприятием суточных ведомостей оказалось невозможным, ввиду отсутствия необходимых данных для расчета отпуска тепловой энергии в соответствии с </w:t>
      </w:r>
      <w:r w:rsidR="00DD51E3">
        <w:t>м</w:t>
      </w:r>
      <w:r w:rsidR="00DD51E3" w:rsidRPr="00C95401">
        <w:t>етодик</w:t>
      </w:r>
      <w:r w:rsidR="00DD51E3">
        <w:t xml:space="preserve">ой </w:t>
      </w:r>
      <w:r w:rsidR="00DD51E3" w:rsidRPr="00C95401">
        <w:t>осуществления коммерческого учета тепловой энергии, теплоносителя</w:t>
      </w:r>
      <w:r>
        <w:t xml:space="preserve">, </w:t>
      </w:r>
      <w:r w:rsidRPr="006B6E78">
        <w:t>утв</w:t>
      </w:r>
      <w:r w:rsidR="00DD51E3">
        <w:t>ержденной Приказом от 17 марта №99/пр.</w:t>
      </w:r>
    </w:p>
    <w:p w:rsidR="005512F0" w:rsidRDefault="005512F0" w:rsidP="005512F0">
      <w:pPr>
        <w:ind w:firstLine="567"/>
        <w:jc w:val="both"/>
      </w:pPr>
      <w:r>
        <w:t xml:space="preserve">Анализ количества реализуемой тепловой энергии осуществляется специалистами предприятия на основании расходов топлива за отчетный период. </w:t>
      </w:r>
    </w:p>
    <w:p w:rsidR="005512F0" w:rsidRDefault="005512F0" w:rsidP="00FB257D">
      <w:pPr>
        <w:ind w:firstLine="567"/>
        <w:jc w:val="both"/>
      </w:pPr>
      <w:r>
        <w:t xml:space="preserve">Для анализа фактического теплопотребления в системах теплоснабжения от источников МУП «Калугатеплосеть» использовались отчеты о выработке в наиболее холодный месяц </w:t>
      </w:r>
      <w:r w:rsidR="004749A6">
        <w:t>в 202</w:t>
      </w:r>
      <w:r w:rsidR="00171E7F">
        <w:t>4</w:t>
      </w:r>
      <w:r w:rsidR="004749A6">
        <w:t xml:space="preserve"> г.</w:t>
      </w:r>
      <w:r>
        <w:t xml:space="preserve"> По данным архива температур наружного воздуха наиболее холодным месяцем в </w:t>
      </w:r>
      <w:r w:rsidR="004749A6">
        <w:t>202</w:t>
      </w:r>
      <w:r w:rsidR="00171E7F">
        <w:t>4</w:t>
      </w:r>
      <w:r w:rsidR="004749A6">
        <w:t xml:space="preserve"> г.</w:t>
      </w:r>
      <w:r>
        <w:t xml:space="preserve"> оказался </w:t>
      </w:r>
      <w:r w:rsidR="00171E7F">
        <w:t>январь</w:t>
      </w:r>
      <w:r>
        <w:t xml:space="preserve"> со среднемесячной </w:t>
      </w:r>
      <w:r w:rsidR="00FB257D">
        <w:t xml:space="preserve">температурой </w:t>
      </w:r>
      <w:r w:rsidR="00171E7F">
        <w:t>– 9,9</w:t>
      </w:r>
      <w:r w:rsidR="00FB257D">
        <w:t xml:space="preserve"> </w:t>
      </w:r>
      <w:r w:rsidR="00FB257D">
        <w:rPr>
          <w:rFonts w:ascii="Times New Roman" w:hAnsi="Times New Roman" w:cs="Times New Roman"/>
        </w:rPr>
        <w:t>˚</w:t>
      </w:r>
      <w:r w:rsidR="00FB257D">
        <w:t>С.</w:t>
      </w:r>
    </w:p>
    <w:p w:rsidR="00FB257D" w:rsidRDefault="002D25ED" w:rsidP="00FB257D">
      <w:pPr>
        <w:ind w:firstLine="567"/>
        <w:jc w:val="both"/>
      </w:pPr>
      <w:r>
        <w:t>Сводн</w:t>
      </w:r>
      <w:r w:rsidR="002365D3">
        <w:t xml:space="preserve">ые показатели реализации тепловой энергии </w:t>
      </w:r>
      <w:r w:rsidR="00C95C89">
        <w:t>за</w:t>
      </w:r>
      <w:r w:rsidR="002365D3">
        <w:t xml:space="preserve"> </w:t>
      </w:r>
      <w:r w:rsidR="00171E7F">
        <w:t>январь</w:t>
      </w:r>
      <w:r w:rsidR="004749A6">
        <w:t xml:space="preserve"> 202</w:t>
      </w:r>
      <w:r w:rsidR="0086764D">
        <w:t>4</w:t>
      </w:r>
      <w:r w:rsidR="002365D3">
        <w:t xml:space="preserve"> года приведены в таблице 1.1.</w:t>
      </w:r>
    </w:p>
    <w:p w:rsidR="002365D3" w:rsidRDefault="002365D3" w:rsidP="001F5770">
      <w:pPr>
        <w:ind w:firstLine="567"/>
        <w:jc w:val="both"/>
      </w:pPr>
      <w:r>
        <w:t xml:space="preserve">Расчетные фактические показатели </w:t>
      </w:r>
      <w:r w:rsidR="001F5770">
        <w:t xml:space="preserve">реализации тепловой энергии </w:t>
      </w:r>
      <w:r>
        <w:t xml:space="preserve">отражают </w:t>
      </w:r>
      <w:r w:rsidR="001F5770">
        <w:t>количество тепловой энергии, полученное расчетным путем, на основании договоров теплоснабжения, для определенной среднемесячно</w:t>
      </w:r>
      <w:r w:rsidR="004749A6">
        <w:t xml:space="preserve">й температуры наружного воздуха и </w:t>
      </w:r>
      <w:r w:rsidR="00EC5465">
        <w:t xml:space="preserve">на основании </w:t>
      </w:r>
      <w:r w:rsidR="004749A6">
        <w:t xml:space="preserve">показаний коллективных (общедомовых) приборов учета, </w:t>
      </w:r>
      <w:r w:rsidR="00EC5465">
        <w:t>установленных</w:t>
      </w:r>
      <w:r w:rsidR="004749A6">
        <w:t xml:space="preserve"> у потребителей.</w:t>
      </w:r>
    </w:p>
    <w:p w:rsidR="00C95C89" w:rsidRDefault="00C95C89" w:rsidP="00C95C89">
      <w:pPr>
        <w:ind w:firstLine="567"/>
        <w:jc w:val="both"/>
      </w:pPr>
      <w:r>
        <w:t xml:space="preserve">Фактические приборные показатели рассчитаны на основе показаний счетчиков газа в котельных. </w:t>
      </w:r>
    </w:p>
    <w:p w:rsidR="00EF678F" w:rsidRDefault="00EF678F" w:rsidP="00C95C89">
      <w:pPr>
        <w:ind w:firstLine="567"/>
        <w:jc w:val="both"/>
      </w:pPr>
    </w:p>
    <w:p w:rsidR="00EF678F" w:rsidRDefault="00EF678F" w:rsidP="00C95C89">
      <w:pPr>
        <w:ind w:firstLine="567"/>
        <w:jc w:val="both"/>
      </w:pPr>
    </w:p>
    <w:p w:rsidR="00C95C89" w:rsidRPr="001D5FB0" w:rsidRDefault="00C95C89" w:rsidP="001D5FB0">
      <w:pPr>
        <w:pStyle w:val="aff7"/>
      </w:pPr>
      <w:bookmarkStart w:id="7" w:name="_Toc71613364"/>
      <w:r w:rsidRPr="001D5FB0">
        <w:lastRenderedPageBreak/>
        <w:t xml:space="preserve">Таблица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1D5FB0">
        <w:t>.</w:t>
      </w:r>
      <w:r w:rsidR="00CF7604">
        <w:fldChar w:fldCharType="begin"/>
      </w:r>
      <w:r w:rsidR="009611C8">
        <w:instrText xml:space="preserve"> SEQ Таблица \* ARABIC \s 1 </w:instrText>
      </w:r>
      <w:r w:rsidR="00CF7604">
        <w:fldChar w:fldCharType="separate"/>
      </w:r>
      <w:r w:rsidR="00F97A09">
        <w:rPr>
          <w:noProof/>
        </w:rPr>
        <w:t>1</w:t>
      </w:r>
      <w:r w:rsidR="00CF7604">
        <w:rPr>
          <w:noProof/>
        </w:rPr>
        <w:fldChar w:fldCharType="end"/>
      </w:r>
      <w:r w:rsidRPr="001D5FB0">
        <w:t xml:space="preserve"> – Сводные показатели реализации и потерь в тепловых сетях тепловой энергии за </w:t>
      </w:r>
      <w:r w:rsidR="0086764D">
        <w:t>январь</w:t>
      </w:r>
      <w:r w:rsidR="00EC5465">
        <w:t xml:space="preserve"> 202</w:t>
      </w:r>
      <w:r w:rsidR="0086764D">
        <w:t>4</w:t>
      </w:r>
      <w:r w:rsidRPr="001D5FB0">
        <w:t>года</w:t>
      </w:r>
      <w:r w:rsidR="00D001AF">
        <w:t>, Гкал</w:t>
      </w:r>
      <w:bookmarkEnd w:id="7"/>
    </w:p>
    <w:tbl>
      <w:tblPr>
        <w:tblW w:w="5000" w:type="pct"/>
        <w:jc w:val="center"/>
        <w:tblLook w:val="04A0" w:firstRow="1" w:lastRow="0" w:firstColumn="1" w:lastColumn="0" w:noHBand="0" w:noVBand="1"/>
      </w:tblPr>
      <w:tblGrid>
        <w:gridCol w:w="687"/>
        <w:gridCol w:w="5450"/>
        <w:gridCol w:w="1683"/>
        <w:gridCol w:w="1751"/>
      </w:tblGrid>
      <w:tr w:rsidR="00D10B36" w:rsidRPr="009B6989" w:rsidTr="009B6989">
        <w:trPr>
          <w:trHeight w:val="20"/>
          <w:tblHeader/>
          <w:jc w:val="center"/>
        </w:trPr>
        <w:tc>
          <w:tcPr>
            <w:tcW w:w="3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10B36" w:rsidRPr="009B6989" w:rsidRDefault="00D10B36" w:rsidP="00B50398">
            <w:pPr>
              <w:spacing w:after="0"/>
              <w:jc w:val="center"/>
              <w:rPr>
                <w:b/>
                <w:lang w:eastAsia="ru-RU"/>
              </w:rPr>
            </w:pPr>
            <w:r w:rsidRPr="009B6989">
              <w:rPr>
                <w:b/>
                <w:lang w:eastAsia="ru-RU"/>
              </w:rPr>
              <w:t>№</w:t>
            </w:r>
          </w:p>
        </w:tc>
        <w:tc>
          <w:tcPr>
            <w:tcW w:w="28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10B36" w:rsidRPr="009B6989" w:rsidRDefault="00D10B36" w:rsidP="00B50398">
            <w:pPr>
              <w:spacing w:after="0"/>
              <w:jc w:val="center"/>
              <w:rPr>
                <w:b/>
                <w:lang w:eastAsia="ru-RU"/>
              </w:rPr>
            </w:pPr>
            <w:r w:rsidRPr="009B6989">
              <w:rPr>
                <w:b/>
                <w:lang w:eastAsia="ru-RU"/>
              </w:rPr>
              <w:t>Адрес котельной</w:t>
            </w:r>
          </w:p>
        </w:tc>
        <w:tc>
          <w:tcPr>
            <w:tcW w:w="1794" w:type="pct"/>
            <w:gridSpan w:val="2"/>
            <w:tcBorders>
              <w:top w:val="single" w:sz="4" w:space="0" w:color="auto"/>
              <w:left w:val="nil"/>
              <w:bottom w:val="single" w:sz="4" w:space="0" w:color="auto"/>
              <w:right w:val="single" w:sz="4" w:space="0" w:color="auto"/>
            </w:tcBorders>
            <w:shd w:val="clear" w:color="auto" w:fill="auto"/>
            <w:vAlign w:val="center"/>
            <w:hideMark/>
          </w:tcPr>
          <w:p w:rsidR="00D10B36" w:rsidRPr="009B6989" w:rsidRDefault="00D10B36" w:rsidP="00B50398">
            <w:pPr>
              <w:spacing w:after="0"/>
              <w:jc w:val="center"/>
              <w:rPr>
                <w:b/>
                <w:sz w:val="18"/>
                <w:szCs w:val="18"/>
                <w:lang w:eastAsia="ru-RU"/>
              </w:rPr>
            </w:pPr>
            <w:r w:rsidRPr="009B6989">
              <w:rPr>
                <w:b/>
                <w:sz w:val="18"/>
                <w:szCs w:val="18"/>
                <w:lang w:eastAsia="ru-RU"/>
              </w:rPr>
              <w:t>Реализация</w:t>
            </w:r>
          </w:p>
        </w:tc>
      </w:tr>
      <w:tr w:rsidR="00D10B36" w:rsidRPr="009B6989" w:rsidTr="009B6989">
        <w:trPr>
          <w:trHeight w:val="20"/>
          <w:tblHeader/>
          <w:jc w:val="center"/>
        </w:trPr>
        <w:tc>
          <w:tcPr>
            <w:tcW w:w="35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10B36" w:rsidRPr="009B6989" w:rsidRDefault="00D10B36" w:rsidP="00B50398">
            <w:pPr>
              <w:spacing w:after="0"/>
              <w:jc w:val="center"/>
              <w:rPr>
                <w:b/>
                <w:lang w:eastAsia="ru-RU"/>
              </w:rPr>
            </w:pPr>
          </w:p>
        </w:tc>
        <w:tc>
          <w:tcPr>
            <w:tcW w:w="284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10B36" w:rsidRPr="009B6989" w:rsidRDefault="00D10B36" w:rsidP="00B50398">
            <w:pPr>
              <w:spacing w:after="0"/>
              <w:jc w:val="center"/>
              <w:rPr>
                <w:b/>
                <w:lang w:eastAsia="ru-RU"/>
              </w:rPr>
            </w:pPr>
          </w:p>
        </w:tc>
        <w:tc>
          <w:tcPr>
            <w:tcW w:w="879" w:type="pct"/>
            <w:tcBorders>
              <w:top w:val="nil"/>
              <w:left w:val="nil"/>
              <w:bottom w:val="single" w:sz="4" w:space="0" w:color="auto"/>
              <w:right w:val="single" w:sz="4" w:space="0" w:color="auto"/>
            </w:tcBorders>
            <w:shd w:val="clear" w:color="auto" w:fill="auto"/>
            <w:vAlign w:val="center"/>
            <w:hideMark/>
          </w:tcPr>
          <w:p w:rsidR="00D10B36" w:rsidRPr="009B6989" w:rsidRDefault="00D10B36" w:rsidP="00B50398">
            <w:pPr>
              <w:spacing w:after="0"/>
              <w:jc w:val="center"/>
              <w:rPr>
                <w:b/>
                <w:sz w:val="18"/>
                <w:szCs w:val="18"/>
                <w:lang w:eastAsia="ru-RU"/>
              </w:rPr>
            </w:pPr>
            <w:r w:rsidRPr="009B6989">
              <w:rPr>
                <w:b/>
                <w:sz w:val="18"/>
                <w:szCs w:val="18"/>
                <w:lang w:eastAsia="ru-RU"/>
              </w:rPr>
              <w:t>Факт расчетный</w:t>
            </w:r>
          </w:p>
        </w:tc>
        <w:tc>
          <w:tcPr>
            <w:tcW w:w="915" w:type="pct"/>
            <w:tcBorders>
              <w:top w:val="nil"/>
              <w:left w:val="nil"/>
              <w:bottom w:val="single" w:sz="4" w:space="0" w:color="auto"/>
              <w:right w:val="single" w:sz="4" w:space="0" w:color="auto"/>
            </w:tcBorders>
            <w:shd w:val="clear" w:color="auto" w:fill="auto"/>
            <w:vAlign w:val="center"/>
            <w:hideMark/>
          </w:tcPr>
          <w:p w:rsidR="00D10B36" w:rsidRPr="009B6989" w:rsidRDefault="00D10B36" w:rsidP="00B50398">
            <w:pPr>
              <w:spacing w:after="0"/>
              <w:jc w:val="center"/>
              <w:rPr>
                <w:b/>
                <w:sz w:val="18"/>
                <w:szCs w:val="18"/>
                <w:lang w:eastAsia="ru-RU"/>
              </w:rPr>
            </w:pPr>
            <w:r w:rsidRPr="009B6989">
              <w:rPr>
                <w:b/>
                <w:sz w:val="18"/>
                <w:szCs w:val="18"/>
                <w:lang w:eastAsia="ru-RU"/>
              </w:rPr>
              <w:t>Факт приборный</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1</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65 лет Победы, д.51;  (Блочно-модульная котельная)</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445E49">
            <w:pPr>
              <w:jc w:val="right"/>
              <w:rPr>
                <w:sz w:val="16"/>
                <w:szCs w:val="16"/>
              </w:rPr>
            </w:pPr>
            <w:r w:rsidRPr="009B6989">
              <w:rPr>
                <w:sz w:val="16"/>
                <w:szCs w:val="16"/>
              </w:rPr>
              <w:t>573,012</w:t>
            </w:r>
            <w:r w:rsidR="00485F55" w:rsidRPr="009B6989">
              <w:rPr>
                <w:sz w:val="16"/>
                <w:szCs w:val="16"/>
              </w:rPr>
              <w:t>0</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036BA0">
            <w:pPr>
              <w:jc w:val="right"/>
              <w:rPr>
                <w:sz w:val="16"/>
                <w:szCs w:val="16"/>
              </w:rPr>
            </w:pPr>
            <w:r w:rsidRPr="009B6989">
              <w:rPr>
                <w:sz w:val="16"/>
                <w:szCs w:val="16"/>
              </w:rPr>
              <w:t>1 842,652</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2</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Азаровская д.13а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036BA0">
            <w:pPr>
              <w:jc w:val="right"/>
              <w:rPr>
                <w:sz w:val="16"/>
                <w:szCs w:val="16"/>
              </w:rPr>
            </w:pPr>
            <w:r w:rsidRPr="009B6989">
              <w:rPr>
                <w:sz w:val="16"/>
                <w:szCs w:val="16"/>
              </w:rPr>
              <w:t>303,141</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445E49">
            <w:pPr>
              <w:jc w:val="right"/>
              <w:rPr>
                <w:sz w:val="16"/>
                <w:szCs w:val="16"/>
              </w:rPr>
            </w:pPr>
            <w:r w:rsidRPr="009B6989">
              <w:rPr>
                <w:sz w:val="16"/>
                <w:szCs w:val="16"/>
              </w:rPr>
              <w:t>1050,303</w:t>
            </w:r>
          </w:p>
        </w:tc>
      </w:tr>
      <w:tr w:rsidR="0064258B" w:rsidRPr="009B6989" w:rsidTr="009B6989">
        <w:trPr>
          <w:trHeight w:val="40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3</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АО Калужский з-д Ремпутьмаш ул.Малинники 21</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036BA0" w:rsidP="00036BA0">
            <w:pPr>
              <w:jc w:val="right"/>
              <w:outlineLvl w:val="1"/>
              <w:rPr>
                <w:sz w:val="16"/>
                <w:szCs w:val="16"/>
              </w:rPr>
            </w:pPr>
            <w:r w:rsidRPr="009B6989">
              <w:rPr>
                <w:sz w:val="16"/>
                <w:szCs w:val="16"/>
              </w:rPr>
              <w:t>1 621,480</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A52DBB" w:rsidP="00A52DBB">
            <w:pPr>
              <w:jc w:val="right"/>
              <w:outlineLvl w:val="1"/>
              <w:rPr>
                <w:sz w:val="16"/>
                <w:szCs w:val="16"/>
              </w:rPr>
            </w:pPr>
            <w:r>
              <w:rPr>
                <w:sz w:val="16"/>
                <w:szCs w:val="16"/>
              </w:rPr>
              <w:t>5 061,938</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4</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Аэропортовская, в/ч 15506</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036BA0">
            <w:pPr>
              <w:jc w:val="right"/>
              <w:rPr>
                <w:sz w:val="16"/>
                <w:szCs w:val="16"/>
              </w:rPr>
            </w:pPr>
            <w:r w:rsidRPr="009B6989">
              <w:rPr>
                <w:sz w:val="16"/>
                <w:szCs w:val="16"/>
              </w:rPr>
              <w:t>415,752</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036BA0">
            <w:pPr>
              <w:jc w:val="right"/>
              <w:rPr>
                <w:sz w:val="16"/>
                <w:szCs w:val="16"/>
              </w:rPr>
            </w:pPr>
            <w:r w:rsidRPr="009B6989">
              <w:rPr>
                <w:sz w:val="16"/>
                <w:szCs w:val="16"/>
              </w:rPr>
              <w:t>31,536</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5</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Байконурская, д.11</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445E49">
            <w:pPr>
              <w:jc w:val="right"/>
              <w:rPr>
                <w:sz w:val="16"/>
                <w:szCs w:val="16"/>
              </w:rPr>
            </w:pPr>
            <w:r w:rsidRPr="009B6989">
              <w:rPr>
                <w:sz w:val="16"/>
                <w:szCs w:val="16"/>
              </w:rPr>
              <w:t>1120,403</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036BA0">
            <w:pPr>
              <w:jc w:val="right"/>
              <w:rPr>
                <w:sz w:val="16"/>
                <w:szCs w:val="16"/>
              </w:rPr>
            </w:pPr>
            <w:r w:rsidRPr="009B6989">
              <w:rPr>
                <w:sz w:val="16"/>
                <w:szCs w:val="16"/>
              </w:rPr>
              <w:t>2 300,292</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6</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Баррикад, д.181А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445E49">
            <w:pPr>
              <w:jc w:val="right"/>
              <w:rPr>
                <w:sz w:val="16"/>
                <w:szCs w:val="16"/>
              </w:rPr>
            </w:pPr>
            <w:r w:rsidRPr="009B6989">
              <w:rPr>
                <w:sz w:val="16"/>
                <w:szCs w:val="16"/>
              </w:rPr>
              <w:t>51,032</w:t>
            </w:r>
          </w:p>
        </w:tc>
        <w:tc>
          <w:tcPr>
            <w:tcW w:w="915" w:type="pct"/>
            <w:tcBorders>
              <w:top w:val="nil"/>
              <w:left w:val="nil"/>
              <w:bottom w:val="single" w:sz="4" w:space="0" w:color="auto"/>
              <w:right w:val="single" w:sz="4" w:space="0" w:color="auto"/>
            </w:tcBorders>
            <w:shd w:val="clear" w:color="auto" w:fill="auto"/>
            <w:noWrap/>
            <w:hideMark/>
          </w:tcPr>
          <w:p w:rsidR="00445E49" w:rsidRPr="009B6989" w:rsidRDefault="00445E49" w:rsidP="00445E49">
            <w:pPr>
              <w:jc w:val="right"/>
              <w:rPr>
                <w:sz w:val="16"/>
                <w:szCs w:val="16"/>
              </w:rPr>
            </w:pPr>
            <w:r w:rsidRPr="009B6989">
              <w:rPr>
                <w:sz w:val="16"/>
                <w:szCs w:val="16"/>
              </w:rPr>
              <w:t>69,003</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7</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Беговая, д.15 (ВДСХ)</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036BA0">
            <w:pPr>
              <w:jc w:val="right"/>
              <w:rPr>
                <w:sz w:val="16"/>
                <w:szCs w:val="16"/>
              </w:rPr>
            </w:pPr>
            <w:r w:rsidRPr="009B6989">
              <w:rPr>
                <w:sz w:val="16"/>
                <w:szCs w:val="16"/>
              </w:rPr>
              <w:t>27,238</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445E49">
            <w:pPr>
              <w:jc w:val="right"/>
              <w:rPr>
                <w:sz w:val="16"/>
                <w:szCs w:val="16"/>
              </w:rPr>
            </w:pPr>
            <w:r w:rsidRPr="009B6989">
              <w:rPr>
                <w:sz w:val="16"/>
                <w:szCs w:val="16"/>
              </w:rPr>
              <w:t>717,419</w:t>
            </w:r>
          </w:p>
        </w:tc>
      </w:tr>
      <w:tr w:rsidR="00F25846"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8</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Болотникова, д.1</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036BA0">
            <w:pPr>
              <w:jc w:val="right"/>
              <w:rPr>
                <w:sz w:val="16"/>
                <w:szCs w:val="16"/>
              </w:rPr>
            </w:pPr>
            <w:r w:rsidRPr="009B6989">
              <w:rPr>
                <w:sz w:val="16"/>
                <w:szCs w:val="16"/>
              </w:rPr>
              <w:t>69,070</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036BA0">
            <w:pPr>
              <w:jc w:val="right"/>
              <w:rPr>
                <w:sz w:val="16"/>
                <w:szCs w:val="16"/>
              </w:rPr>
            </w:pPr>
            <w:r w:rsidRPr="009B6989">
              <w:rPr>
                <w:sz w:val="16"/>
                <w:szCs w:val="16"/>
              </w:rPr>
              <w:t>67,031</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9</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Болотникова, д.29</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036BA0">
            <w:pPr>
              <w:jc w:val="right"/>
              <w:rPr>
                <w:sz w:val="16"/>
                <w:szCs w:val="16"/>
              </w:rPr>
            </w:pPr>
            <w:r w:rsidRPr="009B6989">
              <w:rPr>
                <w:sz w:val="16"/>
                <w:szCs w:val="16"/>
              </w:rPr>
              <w:t>529,667</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036BA0">
            <w:pPr>
              <w:jc w:val="right"/>
              <w:rPr>
                <w:sz w:val="16"/>
                <w:szCs w:val="16"/>
              </w:rPr>
            </w:pPr>
            <w:r w:rsidRPr="009B6989">
              <w:rPr>
                <w:sz w:val="16"/>
                <w:szCs w:val="16"/>
              </w:rPr>
              <w:t>346,031</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10</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бульвар Энтузиастов, д.6Б;   микр.Терепец</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036BA0">
            <w:pPr>
              <w:jc w:val="right"/>
              <w:rPr>
                <w:sz w:val="16"/>
                <w:szCs w:val="16"/>
              </w:rPr>
            </w:pPr>
            <w:r w:rsidRPr="009B6989">
              <w:rPr>
                <w:sz w:val="16"/>
                <w:szCs w:val="16"/>
              </w:rPr>
              <w:t>7,904</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036BA0">
            <w:pPr>
              <w:jc w:val="right"/>
              <w:rPr>
                <w:sz w:val="16"/>
                <w:szCs w:val="16"/>
              </w:rPr>
            </w:pPr>
            <w:r w:rsidRPr="009B6989">
              <w:rPr>
                <w:sz w:val="16"/>
                <w:szCs w:val="16"/>
              </w:rPr>
              <w:t>3 910,781</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11</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Веры Андриановой, д.5А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036BA0">
            <w:pPr>
              <w:jc w:val="right"/>
              <w:rPr>
                <w:sz w:val="16"/>
                <w:szCs w:val="16"/>
              </w:rPr>
            </w:pPr>
            <w:r w:rsidRPr="009B6989">
              <w:rPr>
                <w:sz w:val="16"/>
                <w:szCs w:val="16"/>
              </w:rPr>
              <w:t>662,585</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036BA0">
            <w:pPr>
              <w:jc w:val="right"/>
              <w:rPr>
                <w:sz w:val="16"/>
                <w:szCs w:val="16"/>
              </w:rPr>
            </w:pPr>
            <w:r w:rsidRPr="009B6989">
              <w:rPr>
                <w:sz w:val="16"/>
                <w:szCs w:val="16"/>
              </w:rPr>
              <w:t>1 274,388</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12</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Веры Андриановой, д.64А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036BA0">
            <w:pPr>
              <w:jc w:val="right"/>
              <w:rPr>
                <w:sz w:val="16"/>
                <w:szCs w:val="16"/>
              </w:rPr>
            </w:pPr>
            <w:r w:rsidRPr="009B6989">
              <w:rPr>
                <w:sz w:val="16"/>
                <w:szCs w:val="16"/>
              </w:rPr>
              <w:t>892,957</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036BA0">
            <w:pPr>
              <w:jc w:val="right"/>
              <w:rPr>
                <w:sz w:val="16"/>
                <w:szCs w:val="16"/>
              </w:rPr>
            </w:pPr>
            <w:r w:rsidRPr="009B6989">
              <w:rPr>
                <w:sz w:val="16"/>
                <w:szCs w:val="16"/>
              </w:rPr>
              <w:t>659,169</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13</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Взлетная, д.46</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036BA0">
            <w:pPr>
              <w:jc w:val="right"/>
              <w:rPr>
                <w:sz w:val="16"/>
                <w:szCs w:val="16"/>
              </w:rPr>
            </w:pPr>
            <w:r w:rsidRPr="009B6989">
              <w:rPr>
                <w:sz w:val="16"/>
                <w:szCs w:val="16"/>
              </w:rPr>
              <w:t>16,503</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036BA0">
            <w:pPr>
              <w:jc w:val="right"/>
              <w:rPr>
                <w:sz w:val="16"/>
                <w:szCs w:val="16"/>
              </w:rPr>
            </w:pPr>
            <w:r w:rsidRPr="009B6989">
              <w:rPr>
                <w:sz w:val="16"/>
                <w:szCs w:val="16"/>
              </w:rPr>
              <w:t>80,289</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14</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Вилонова, д.40</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036BA0">
            <w:pPr>
              <w:jc w:val="right"/>
              <w:rPr>
                <w:sz w:val="16"/>
                <w:szCs w:val="16"/>
              </w:rPr>
            </w:pPr>
            <w:r w:rsidRPr="009B6989">
              <w:rPr>
                <w:sz w:val="16"/>
                <w:szCs w:val="16"/>
              </w:rPr>
              <w:t>1 024,221</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036BA0">
            <w:pPr>
              <w:jc w:val="right"/>
              <w:rPr>
                <w:sz w:val="16"/>
                <w:szCs w:val="16"/>
              </w:rPr>
            </w:pPr>
            <w:r w:rsidRPr="009B6989">
              <w:rPr>
                <w:sz w:val="16"/>
                <w:szCs w:val="16"/>
              </w:rPr>
              <w:t>760,328</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15</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Вишневского, д.1</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673E6A">
            <w:pPr>
              <w:jc w:val="right"/>
              <w:rPr>
                <w:sz w:val="16"/>
                <w:szCs w:val="16"/>
              </w:rPr>
            </w:pPr>
            <w:r w:rsidRPr="009B6989">
              <w:rPr>
                <w:sz w:val="16"/>
                <w:szCs w:val="16"/>
              </w:rPr>
              <w:t>71,082</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673E6A">
            <w:pPr>
              <w:jc w:val="right"/>
              <w:rPr>
                <w:sz w:val="16"/>
                <w:szCs w:val="16"/>
              </w:rPr>
            </w:pPr>
            <w:r w:rsidRPr="009B6989">
              <w:rPr>
                <w:sz w:val="16"/>
                <w:szCs w:val="16"/>
              </w:rPr>
              <w:t>1412,635</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16</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Вишневского, д.3А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673E6A">
            <w:pPr>
              <w:jc w:val="right"/>
              <w:rPr>
                <w:sz w:val="16"/>
                <w:szCs w:val="16"/>
              </w:rPr>
            </w:pPr>
            <w:r w:rsidRPr="009B6989">
              <w:rPr>
                <w:sz w:val="16"/>
                <w:szCs w:val="16"/>
              </w:rPr>
              <w:t>3,046</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673E6A">
            <w:pPr>
              <w:jc w:val="right"/>
              <w:rPr>
                <w:sz w:val="16"/>
                <w:szCs w:val="16"/>
              </w:rPr>
            </w:pPr>
            <w:r w:rsidRPr="009B6989">
              <w:rPr>
                <w:sz w:val="16"/>
                <w:szCs w:val="16"/>
              </w:rPr>
              <w:t>52,312</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17</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Вооруженное Восстание, д.12</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036BA0">
            <w:pPr>
              <w:jc w:val="right"/>
              <w:rPr>
                <w:sz w:val="16"/>
                <w:szCs w:val="16"/>
              </w:rPr>
            </w:pPr>
            <w:r w:rsidRPr="009B6989">
              <w:rPr>
                <w:sz w:val="16"/>
                <w:szCs w:val="16"/>
              </w:rPr>
              <w:t>7 999,075</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036BA0">
            <w:pPr>
              <w:jc w:val="right"/>
              <w:rPr>
                <w:sz w:val="16"/>
                <w:szCs w:val="16"/>
              </w:rPr>
            </w:pPr>
            <w:r w:rsidRPr="009B6989">
              <w:rPr>
                <w:sz w:val="16"/>
                <w:szCs w:val="16"/>
              </w:rPr>
              <w:t>12 403,461</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18</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Гвардейская, д.15А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036BA0">
            <w:pPr>
              <w:jc w:val="right"/>
              <w:rPr>
                <w:sz w:val="16"/>
                <w:szCs w:val="16"/>
              </w:rPr>
            </w:pPr>
            <w:r w:rsidRPr="009B6989">
              <w:rPr>
                <w:sz w:val="16"/>
                <w:szCs w:val="16"/>
              </w:rPr>
              <w:t>436,760</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987,783</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19</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Грабцевское шоссе 115 Водогрейная (инфекционная больница)</w:t>
            </w:r>
          </w:p>
        </w:tc>
        <w:tc>
          <w:tcPr>
            <w:tcW w:w="879" w:type="pct"/>
            <w:tcBorders>
              <w:top w:val="nil"/>
              <w:left w:val="single" w:sz="4" w:space="0" w:color="auto"/>
              <w:bottom w:val="single" w:sz="4" w:space="0" w:color="auto"/>
              <w:right w:val="single" w:sz="4" w:space="0" w:color="auto"/>
            </w:tcBorders>
            <w:shd w:val="clear" w:color="auto" w:fill="auto"/>
            <w:noWrap/>
            <w:hideMark/>
          </w:tcPr>
          <w:p w:rsidR="00673E6A" w:rsidRPr="009B6989" w:rsidRDefault="00673E6A" w:rsidP="00673E6A">
            <w:pPr>
              <w:jc w:val="right"/>
              <w:rPr>
                <w:sz w:val="16"/>
                <w:szCs w:val="16"/>
              </w:rPr>
            </w:pPr>
            <w:r w:rsidRPr="009B6989">
              <w:rPr>
                <w:sz w:val="16"/>
                <w:szCs w:val="16"/>
              </w:rPr>
              <w:t>0</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673E6A">
            <w:pPr>
              <w:jc w:val="right"/>
              <w:rPr>
                <w:sz w:val="16"/>
                <w:szCs w:val="16"/>
              </w:rPr>
            </w:pPr>
            <w:r w:rsidRPr="009B6989">
              <w:rPr>
                <w:sz w:val="16"/>
                <w:szCs w:val="16"/>
              </w:rPr>
              <w:t>641,520</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20</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Грабцевское шоссе 35 (Базис новая)</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2 362,813</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1 860,924</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21</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Грабцевское шоссе, д.22 Б</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673E6A">
            <w:pPr>
              <w:jc w:val="right"/>
              <w:rPr>
                <w:sz w:val="16"/>
                <w:szCs w:val="16"/>
              </w:rPr>
            </w:pPr>
            <w:r w:rsidRPr="009B6989">
              <w:rPr>
                <w:sz w:val="16"/>
                <w:szCs w:val="16"/>
              </w:rPr>
              <w:t>0</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673E6A">
            <w:pPr>
              <w:jc w:val="right"/>
              <w:rPr>
                <w:sz w:val="16"/>
                <w:szCs w:val="16"/>
              </w:rPr>
            </w:pPr>
            <w:r w:rsidRPr="009B6989">
              <w:rPr>
                <w:sz w:val="16"/>
                <w:szCs w:val="16"/>
              </w:rPr>
              <w:t>261,037</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22</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Грабцевское шоссе, д.77А; (Газовая новая)</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291,660</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561,994</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23</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Гурьянова д.18 к.2</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27,185</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738,281</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24</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Гурьянова д.71а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228,243</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1 359,228</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25</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д. Колюпаново, д.15А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364,736</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673E6A">
            <w:pPr>
              <w:jc w:val="right"/>
              <w:rPr>
                <w:sz w:val="16"/>
                <w:szCs w:val="16"/>
              </w:rPr>
            </w:pPr>
            <w:r w:rsidRPr="009B6989">
              <w:rPr>
                <w:sz w:val="16"/>
                <w:szCs w:val="16"/>
              </w:rPr>
              <w:t>181,181</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26</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д.Канищево, Октяб.окр., ул.Нижняя Усадебная, д.2</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1 853,357</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1 371,962</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lastRenderedPageBreak/>
              <w:t>27</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д.Канищево, ул.Новая, д.41;  (совхоз Ольговский)</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16,602</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354,516</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28</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д.Лихун, ул.Молодежная 58</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3F1A75">
            <w:pPr>
              <w:jc w:val="right"/>
              <w:rPr>
                <w:sz w:val="16"/>
                <w:szCs w:val="16"/>
              </w:rPr>
            </w:pPr>
            <w:r w:rsidRPr="009B6989">
              <w:rPr>
                <w:sz w:val="16"/>
                <w:szCs w:val="16"/>
              </w:rPr>
              <w:t>0</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3F1A75">
            <w:pPr>
              <w:jc w:val="right"/>
              <w:rPr>
                <w:sz w:val="16"/>
                <w:szCs w:val="16"/>
              </w:rPr>
            </w:pPr>
            <w:r w:rsidRPr="009B6989">
              <w:rPr>
                <w:sz w:val="16"/>
                <w:szCs w:val="16"/>
              </w:rPr>
              <w:t>44,915</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29</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д.Чижовка (м-н Веснушки)</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446,575</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2 370,027</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30</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Дзержинского, д.83А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794,573</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2 005,512</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31</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Дорожная 21 (Тепличная, д.22)</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62,599</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855,024</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32</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Дорожная 25</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3F1A75">
            <w:pPr>
              <w:jc w:val="right"/>
              <w:rPr>
                <w:sz w:val="16"/>
                <w:szCs w:val="16"/>
              </w:rPr>
            </w:pPr>
            <w:r w:rsidRPr="009B6989">
              <w:rPr>
                <w:sz w:val="16"/>
                <w:szCs w:val="16"/>
              </w:rPr>
              <w:t>0</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3F1A75">
            <w:pPr>
              <w:jc w:val="right"/>
              <w:rPr>
                <w:sz w:val="16"/>
                <w:szCs w:val="16"/>
              </w:rPr>
            </w:pPr>
            <w:r w:rsidRPr="009B6989">
              <w:rPr>
                <w:sz w:val="16"/>
                <w:szCs w:val="16"/>
              </w:rPr>
              <w:t>45,118</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33</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Дорожная, д.6А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747,821</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614,616</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34</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Дубрава, д.14</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281,992</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364,058</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35</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Ипподромная, д.37</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3F1A75">
            <w:pPr>
              <w:jc w:val="right"/>
              <w:rPr>
                <w:sz w:val="16"/>
                <w:szCs w:val="16"/>
              </w:rPr>
            </w:pPr>
            <w:r w:rsidRPr="009B6989">
              <w:rPr>
                <w:sz w:val="16"/>
                <w:szCs w:val="16"/>
              </w:rPr>
              <w:t>0</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3F1A75">
            <w:pPr>
              <w:jc w:val="right"/>
              <w:rPr>
                <w:sz w:val="16"/>
                <w:szCs w:val="16"/>
              </w:rPr>
            </w:pPr>
            <w:r w:rsidRPr="009B6989">
              <w:rPr>
                <w:sz w:val="16"/>
                <w:szCs w:val="16"/>
              </w:rPr>
              <w:t>45,298</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36</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Калуга-Бор, д.15А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3F1A75">
            <w:pPr>
              <w:jc w:val="right"/>
              <w:rPr>
                <w:sz w:val="16"/>
                <w:szCs w:val="16"/>
              </w:rPr>
            </w:pPr>
            <w:r w:rsidRPr="009B6989">
              <w:rPr>
                <w:sz w:val="16"/>
                <w:szCs w:val="16"/>
              </w:rPr>
              <w:t>0</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3F1A75">
            <w:pPr>
              <w:jc w:val="right"/>
              <w:rPr>
                <w:sz w:val="16"/>
                <w:szCs w:val="16"/>
              </w:rPr>
            </w:pPr>
            <w:r w:rsidRPr="009B6989">
              <w:rPr>
                <w:sz w:val="16"/>
                <w:szCs w:val="16"/>
              </w:rPr>
              <w:t>160,029</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37</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Калуга-Бор, д.3</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3,254</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3F1A75">
            <w:pPr>
              <w:jc w:val="right"/>
              <w:rPr>
                <w:sz w:val="16"/>
                <w:szCs w:val="16"/>
              </w:rPr>
            </w:pPr>
            <w:r w:rsidRPr="009B6989">
              <w:rPr>
                <w:sz w:val="16"/>
                <w:szCs w:val="16"/>
              </w:rPr>
              <w:t>467,178</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38</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Калужка, д.6А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60,850</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3F1A75">
            <w:pPr>
              <w:jc w:val="right"/>
              <w:rPr>
                <w:sz w:val="16"/>
                <w:szCs w:val="16"/>
              </w:rPr>
            </w:pPr>
            <w:r w:rsidRPr="009B6989">
              <w:rPr>
                <w:sz w:val="16"/>
                <w:szCs w:val="16"/>
              </w:rPr>
              <w:t>0</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39</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Кибальчича, д.17А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1,794</w:t>
            </w:r>
          </w:p>
        </w:tc>
        <w:tc>
          <w:tcPr>
            <w:tcW w:w="915" w:type="pct"/>
            <w:tcBorders>
              <w:top w:val="nil"/>
              <w:left w:val="nil"/>
              <w:bottom w:val="single" w:sz="4" w:space="0" w:color="auto"/>
              <w:right w:val="single" w:sz="4" w:space="0" w:color="auto"/>
            </w:tcBorders>
            <w:shd w:val="clear" w:color="auto" w:fill="auto"/>
            <w:noWrap/>
            <w:hideMark/>
          </w:tcPr>
          <w:p w:rsidR="00DE0F21" w:rsidRPr="009B6989" w:rsidRDefault="00DE0F21" w:rsidP="00DE0F21">
            <w:pPr>
              <w:jc w:val="right"/>
              <w:rPr>
                <w:sz w:val="16"/>
                <w:szCs w:val="16"/>
              </w:rPr>
            </w:pPr>
            <w:r w:rsidRPr="009B6989">
              <w:rPr>
                <w:sz w:val="16"/>
                <w:szCs w:val="16"/>
              </w:rPr>
              <w:t>2 941,315</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pPr>
              <w:jc w:val="right"/>
              <w:rPr>
                <w:sz w:val="16"/>
                <w:szCs w:val="16"/>
              </w:rPr>
            </w:pPr>
            <w:r w:rsidRPr="009B6989">
              <w:rPr>
                <w:sz w:val="16"/>
                <w:szCs w:val="16"/>
              </w:rPr>
              <w:t>40</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Кирова, д.67А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760,631</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1 009,672</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9B6989">
            <w:pPr>
              <w:jc w:val="right"/>
              <w:rPr>
                <w:sz w:val="16"/>
                <w:szCs w:val="16"/>
              </w:rPr>
            </w:pPr>
            <w:r w:rsidRPr="00E94E82">
              <w:rPr>
                <w:sz w:val="16"/>
                <w:szCs w:val="16"/>
              </w:rPr>
              <w:t>41</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Кожедуба, д.11;  (КАЛТУ)</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93,511</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204,832</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rsidP="009B6989">
            <w:pPr>
              <w:jc w:val="right"/>
              <w:rPr>
                <w:sz w:val="16"/>
                <w:szCs w:val="16"/>
              </w:rPr>
            </w:pPr>
            <w:r w:rsidRPr="009B6989">
              <w:rPr>
                <w:sz w:val="16"/>
                <w:szCs w:val="16"/>
              </w:rPr>
              <w:t>4</w:t>
            </w:r>
            <w:r w:rsidR="009B6989" w:rsidRPr="009B6989">
              <w:rPr>
                <w:sz w:val="16"/>
                <w:szCs w:val="16"/>
              </w:rPr>
              <w:t>2</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Кропоткина, д.4А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3F1A75">
            <w:pPr>
              <w:jc w:val="right"/>
              <w:rPr>
                <w:sz w:val="16"/>
                <w:szCs w:val="16"/>
              </w:rPr>
            </w:pPr>
            <w:r w:rsidRPr="009B6989">
              <w:rPr>
                <w:sz w:val="16"/>
                <w:szCs w:val="16"/>
              </w:rPr>
              <w:t>377,806</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3F1A75">
            <w:pPr>
              <w:jc w:val="right"/>
              <w:rPr>
                <w:sz w:val="16"/>
                <w:szCs w:val="16"/>
              </w:rPr>
            </w:pPr>
            <w:r w:rsidRPr="009B6989">
              <w:rPr>
                <w:sz w:val="16"/>
                <w:szCs w:val="16"/>
              </w:rPr>
              <w:t>147,061</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rsidP="009B6989">
            <w:pPr>
              <w:jc w:val="right"/>
              <w:rPr>
                <w:sz w:val="16"/>
                <w:szCs w:val="16"/>
              </w:rPr>
            </w:pPr>
            <w:r w:rsidRPr="009B6989">
              <w:rPr>
                <w:sz w:val="16"/>
                <w:szCs w:val="16"/>
              </w:rPr>
              <w:t>4</w:t>
            </w:r>
            <w:r w:rsidR="009B6989" w:rsidRPr="009B6989">
              <w:rPr>
                <w:sz w:val="16"/>
                <w:szCs w:val="16"/>
              </w:rPr>
              <w:t>3</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Кубяка, д.3А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3F1A75">
            <w:pPr>
              <w:jc w:val="right"/>
              <w:rPr>
                <w:sz w:val="16"/>
                <w:szCs w:val="16"/>
              </w:rPr>
            </w:pPr>
            <w:r w:rsidRPr="009B6989">
              <w:rPr>
                <w:sz w:val="16"/>
                <w:szCs w:val="16"/>
              </w:rPr>
              <w:t>628,215</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3 485,053</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rsidP="009B6989">
            <w:pPr>
              <w:jc w:val="right"/>
              <w:rPr>
                <w:sz w:val="16"/>
                <w:szCs w:val="16"/>
              </w:rPr>
            </w:pPr>
            <w:r w:rsidRPr="009B6989">
              <w:rPr>
                <w:sz w:val="16"/>
                <w:szCs w:val="16"/>
              </w:rPr>
              <w:t>4</w:t>
            </w:r>
            <w:r w:rsidR="009B6989" w:rsidRPr="009B6989">
              <w:rPr>
                <w:sz w:val="16"/>
                <w:szCs w:val="16"/>
              </w:rPr>
              <w:t>4</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Кутузова, 4А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622,286</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187,549</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rsidP="009B6989">
            <w:pPr>
              <w:jc w:val="right"/>
              <w:rPr>
                <w:sz w:val="16"/>
                <w:szCs w:val="16"/>
              </w:rPr>
            </w:pPr>
            <w:r w:rsidRPr="009B6989">
              <w:rPr>
                <w:sz w:val="16"/>
                <w:szCs w:val="16"/>
              </w:rPr>
              <w:t>4</w:t>
            </w:r>
            <w:r w:rsidR="009B6989" w:rsidRPr="009B6989">
              <w:rPr>
                <w:sz w:val="16"/>
                <w:szCs w:val="16"/>
              </w:rPr>
              <w:t>5</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Ленина, д.26А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405,847</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1 027,459</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rsidP="009B6989">
            <w:pPr>
              <w:jc w:val="right"/>
              <w:rPr>
                <w:sz w:val="16"/>
                <w:szCs w:val="16"/>
              </w:rPr>
            </w:pPr>
            <w:r w:rsidRPr="009B6989">
              <w:rPr>
                <w:sz w:val="16"/>
                <w:szCs w:val="16"/>
              </w:rPr>
              <w:t>4</w:t>
            </w:r>
            <w:r w:rsidR="009B6989" w:rsidRPr="009B6989">
              <w:rPr>
                <w:sz w:val="16"/>
                <w:szCs w:val="16"/>
              </w:rPr>
              <w:t>6</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Ленина, д.60А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3F1A75">
            <w:pPr>
              <w:jc w:val="right"/>
              <w:rPr>
                <w:sz w:val="16"/>
                <w:szCs w:val="16"/>
              </w:rPr>
            </w:pPr>
            <w:r w:rsidRPr="009B6989">
              <w:rPr>
                <w:sz w:val="16"/>
                <w:szCs w:val="16"/>
              </w:rPr>
              <w:t>264,659</w:t>
            </w:r>
          </w:p>
        </w:tc>
        <w:tc>
          <w:tcPr>
            <w:tcW w:w="915" w:type="pct"/>
            <w:tcBorders>
              <w:top w:val="nil"/>
              <w:left w:val="nil"/>
              <w:bottom w:val="single" w:sz="4" w:space="0" w:color="auto"/>
              <w:right w:val="single" w:sz="4" w:space="0" w:color="auto"/>
            </w:tcBorders>
            <w:shd w:val="clear" w:color="auto" w:fill="auto"/>
            <w:noWrap/>
            <w:hideMark/>
          </w:tcPr>
          <w:p w:rsidR="003F1A75" w:rsidRPr="009B6989" w:rsidRDefault="003F1A75" w:rsidP="003F1A75">
            <w:pPr>
              <w:jc w:val="right"/>
              <w:rPr>
                <w:sz w:val="16"/>
                <w:szCs w:val="16"/>
              </w:rPr>
            </w:pPr>
            <w:r w:rsidRPr="009B6989">
              <w:rPr>
                <w:sz w:val="16"/>
                <w:szCs w:val="16"/>
              </w:rPr>
              <w:t>0</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rsidP="009B6989">
            <w:pPr>
              <w:jc w:val="right"/>
              <w:rPr>
                <w:sz w:val="16"/>
                <w:szCs w:val="16"/>
              </w:rPr>
            </w:pPr>
            <w:r w:rsidRPr="009B6989">
              <w:rPr>
                <w:sz w:val="16"/>
                <w:szCs w:val="16"/>
              </w:rPr>
              <w:t>4</w:t>
            </w:r>
            <w:r w:rsidR="009B6989" w:rsidRPr="009B6989">
              <w:rPr>
                <w:sz w:val="16"/>
                <w:szCs w:val="16"/>
              </w:rPr>
              <w:t>7</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Луначарского, д.6А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394,197</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273,100</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64258B" w:rsidP="009B6989">
            <w:pPr>
              <w:jc w:val="right"/>
              <w:rPr>
                <w:sz w:val="16"/>
                <w:szCs w:val="16"/>
              </w:rPr>
            </w:pPr>
            <w:r w:rsidRPr="009B6989">
              <w:rPr>
                <w:sz w:val="16"/>
                <w:szCs w:val="16"/>
              </w:rPr>
              <w:t>4</w:t>
            </w:r>
            <w:r w:rsidR="009B6989" w:rsidRPr="009B6989">
              <w:rPr>
                <w:sz w:val="16"/>
                <w:szCs w:val="16"/>
              </w:rPr>
              <w:t>8</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М.Горького, д.1Б</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1 680,692</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DE0F21">
            <w:pPr>
              <w:jc w:val="right"/>
              <w:rPr>
                <w:sz w:val="16"/>
                <w:szCs w:val="16"/>
              </w:rPr>
            </w:pPr>
            <w:r w:rsidRPr="009B6989">
              <w:rPr>
                <w:sz w:val="16"/>
                <w:szCs w:val="16"/>
              </w:rPr>
              <w:t>2 225,187</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9B6989">
            <w:pPr>
              <w:jc w:val="right"/>
              <w:rPr>
                <w:sz w:val="16"/>
                <w:szCs w:val="16"/>
              </w:rPr>
            </w:pPr>
            <w:r w:rsidRPr="009B6989">
              <w:rPr>
                <w:sz w:val="16"/>
                <w:szCs w:val="16"/>
              </w:rPr>
              <w:t>49</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М.Жукова, д.40А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770965">
            <w:pPr>
              <w:jc w:val="right"/>
              <w:rPr>
                <w:sz w:val="16"/>
                <w:szCs w:val="16"/>
              </w:rPr>
            </w:pPr>
            <w:r w:rsidRPr="009B6989">
              <w:rPr>
                <w:sz w:val="16"/>
                <w:szCs w:val="16"/>
              </w:rPr>
              <w:t>1 213,008</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770965">
            <w:pPr>
              <w:jc w:val="right"/>
              <w:rPr>
                <w:sz w:val="16"/>
                <w:szCs w:val="16"/>
              </w:rPr>
            </w:pPr>
            <w:r w:rsidRPr="009B6989">
              <w:rPr>
                <w:sz w:val="16"/>
                <w:szCs w:val="16"/>
              </w:rPr>
              <w:t>553,753</w:t>
            </w:r>
          </w:p>
        </w:tc>
      </w:tr>
      <w:tr w:rsidR="0064258B"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Pr="009B6989" w:rsidRDefault="009B6989">
            <w:pPr>
              <w:jc w:val="right"/>
              <w:rPr>
                <w:sz w:val="16"/>
                <w:szCs w:val="16"/>
              </w:rPr>
            </w:pPr>
            <w:r w:rsidRPr="009B6989">
              <w:rPr>
                <w:sz w:val="16"/>
                <w:szCs w:val="16"/>
              </w:rPr>
              <w:t>50</w:t>
            </w:r>
          </w:p>
        </w:tc>
        <w:tc>
          <w:tcPr>
            <w:tcW w:w="2847" w:type="pct"/>
            <w:tcBorders>
              <w:top w:val="nil"/>
              <w:left w:val="nil"/>
              <w:bottom w:val="single" w:sz="4" w:space="0" w:color="auto"/>
              <w:right w:val="nil"/>
            </w:tcBorders>
            <w:shd w:val="clear" w:color="auto" w:fill="auto"/>
            <w:hideMark/>
          </w:tcPr>
          <w:p w:rsidR="0064258B" w:rsidRPr="009B6989" w:rsidRDefault="0064258B">
            <w:pPr>
              <w:rPr>
                <w:sz w:val="16"/>
                <w:szCs w:val="16"/>
              </w:rPr>
            </w:pPr>
            <w:r w:rsidRPr="009B6989">
              <w:rPr>
                <w:sz w:val="16"/>
                <w:szCs w:val="16"/>
              </w:rPr>
              <w:t>Кот. Маяковского, д.35</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Pr="009B6989" w:rsidRDefault="00770965">
            <w:pPr>
              <w:jc w:val="right"/>
              <w:rPr>
                <w:sz w:val="16"/>
                <w:szCs w:val="16"/>
              </w:rPr>
            </w:pPr>
            <w:r w:rsidRPr="009B6989">
              <w:rPr>
                <w:sz w:val="16"/>
                <w:szCs w:val="16"/>
              </w:rPr>
              <w:t>176,539</w:t>
            </w:r>
          </w:p>
        </w:tc>
        <w:tc>
          <w:tcPr>
            <w:tcW w:w="915" w:type="pct"/>
            <w:tcBorders>
              <w:top w:val="nil"/>
              <w:left w:val="nil"/>
              <w:bottom w:val="single" w:sz="4" w:space="0" w:color="auto"/>
              <w:right w:val="single" w:sz="4" w:space="0" w:color="auto"/>
            </w:tcBorders>
            <w:shd w:val="clear" w:color="auto" w:fill="auto"/>
            <w:noWrap/>
            <w:hideMark/>
          </w:tcPr>
          <w:p w:rsidR="0064258B" w:rsidRPr="009B6989" w:rsidRDefault="003F1A75">
            <w:pPr>
              <w:jc w:val="right"/>
              <w:rPr>
                <w:sz w:val="16"/>
                <w:szCs w:val="16"/>
              </w:rPr>
            </w:pPr>
            <w:r w:rsidRPr="009B6989">
              <w:rPr>
                <w:sz w:val="16"/>
                <w:szCs w:val="16"/>
              </w:rPr>
              <w:t>261,558</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51</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Маяковского, д.59</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40,724</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39,904</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52</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Мичурина, д.9В</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601,422</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288,274</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53</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Московская, д.115А</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1 112,340</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1 212,181</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54</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Московская, д.14</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775,205</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243,847</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lastRenderedPageBreak/>
              <w:t>55</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Московская, д.299В</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32,482</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97,749</w:t>
            </w:r>
          </w:p>
        </w:tc>
      </w:tr>
      <w:tr w:rsidR="009B6989" w:rsidRPr="009B6989" w:rsidTr="009B6989">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56</w:t>
            </w:r>
          </w:p>
        </w:tc>
        <w:tc>
          <w:tcPr>
            <w:tcW w:w="2847" w:type="pct"/>
            <w:tcBorders>
              <w:top w:val="single" w:sz="4" w:space="0" w:color="auto"/>
              <w:left w:val="single" w:sz="4" w:space="0" w:color="auto"/>
              <w:bottom w:val="single" w:sz="4" w:space="0" w:color="auto"/>
              <w:right w:val="single" w:sz="4" w:space="0" w:color="auto"/>
            </w:tcBorders>
            <w:shd w:val="clear" w:color="auto" w:fill="auto"/>
            <w:hideMark/>
          </w:tcPr>
          <w:p w:rsidR="009B6989" w:rsidRPr="009B6989" w:rsidRDefault="009B6989">
            <w:pPr>
              <w:rPr>
                <w:sz w:val="16"/>
                <w:szCs w:val="16"/>
              </w:rPr>
            </w:pPr>
            <w:r w:rsidRPr="009B6989">
              <w:rPr>
                <w:sz w:val="16"/>
                <w:szCs w:val="16"/>
              </w:rPr>
              <w:t>Кот. Московская, д.317А</w:t>
            </w:r>
          </w:p>
        </w:tc>
        <w:tc>
          <w:tcPr>
            <w:tcW w:w="879" w:type="pct"/>
            <w:tcBorders>
              <w:top w:val="single" w:sz="4" w:space="0" w:color="auto"/>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26,099</w:t>
            </w:r>
          </w:p>
        </w:tc>
        <w:tc>
          <w:tcPr>
            <w:tcW w:w="915" w:type="pct"/>
            <w:tcBorders>
              <w:top w:val="single" w:sz="4" w:space="0" w:color="auto"/>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1 278,531</w:t>
            </w:r>
          </w:p>
        </w:tc>
      </w:tr>
      <w:tr w:rsidR="009B6989" w:rsidRPr="009B6989" w:rsidTr="009B6989">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57</w:t>
            </w:r>
          </w:p>
        </w:tc>
        <w:tc>
          <w:tcPr>
            <w:tcW w:w="2847" w:type="pct"/>
            <w:tcBorders>
              <w:top w:val="single" w:sz="4" w:space="0" w:color="auto"/>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Московская, д.31А</w:t>
            </w:r>
          </w:p>
        </w:tc>
        <w:tc>
          <w:tcPr>
            <w:tcW w:w="879" w:type="pct"/>
            <w:tcBorders>
              <w:top w:val="single" w:sz="4" w:space="0" w:color="auto"/>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105,924</w:t>
            </w:r>
          </w:p>
        </w:tc>
        <w:tc>
          <w:tcPr>
            <w:tcW w:w="915" w:type="pct"/>
            <w:tcBorders>
              <w:top w:val="single" w:sz="4" w:space="0" w:color="auto"/>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104,919</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58</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Муратовский Щебзавод, д.19а (Газовая новая)</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76,888</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190,184</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59</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Никитина, д.95Б</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1 601,829</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1 498,021</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60</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Новая стройка, д.1А</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476,628</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150,950</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61</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Новослободская, д.25А</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56,973</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130,842</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62</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Одоевское шоссе, д.5А;  (п. Ромоданово)</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95,749</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103,695</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63</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ОЛ Белка</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92,510</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0</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64</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Ольговская, д.19А</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308,951</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2 995,688</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65</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п.Куровской, ул.Шахтерская</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323,209</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688,293</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66</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пер. 2-й Тульский, д.5А</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269,853</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731,567</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67</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пер.Вишневского, д.3</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747,716</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1 810,507</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68</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пер.Воскресенский, д.29Б</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334,471</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119,015</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69</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пер.Воскресенский, д.2Б</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280,827</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146,543</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70</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Пестеля, д.32Б</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573,189</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1 881,716</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71</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пл.Победы, д.9А</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1 225,757</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2 097,626</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72</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Подвойского, 7</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93,542</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0</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73</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Поле Свободы, д.131А</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638,190</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872,974</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74</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Правобережье пр.1-й Академический, д.29</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2 782,547</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10 277,695</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75</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Пролетарская, д.111</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0</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203,116</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76</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Пролетарская, д.125</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566,210</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1 099,638</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77</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Пухова, д.5А</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308,022</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974,399</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78</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 xml:space="preserve">Кот. Ромодановские дворики 55 </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167,328</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81,313</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79</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Ромодановские дворики 61 (Аркаим)</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124,735</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207,651</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80</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с.Росва, ул.Московская, д.9А</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374,076</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42,889</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81</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с.Сосновый Бор, д.10А</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18,658</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87,675</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82</w:t>
            </w:r>
          </w:p>
        </w:tc>
        <w:tc>
          <w:tcPr>
            <w:tcW w:w="2847" w:type="pct"/>
            <w:tcBorders>
              <w:top w:val="nil"/>
              <w:left w:val="nil"/>
              <w:bottom w:val="single" w:sz="4" w:space="0" w:color="auto"/>
              <w:right w:val="nil"/>
            </w:tcBorders>
            <w:shd w:val="clear" w:color="auto" w:fill="auto"/>
            <w:hideMark/>
          </w:tcPr>
          <w:p w:rsidR="009B6989" w:rsidRPr="009B6989" w:rsidRDefault="009B6989" w:rsidP="00E94E82">
            <w:pPr>
              <w:rPr>
                <w:sz w:val="16"/>
                <w:szCs w:val="16"/>
              </w:rPr>
            </w:pPr>
            <w:r w:rsidRPr="00E94E82">
              <w:rPr>
                <w:sz w:val="16"/>
                <w:szCs w:val="16"/>
              </w:rPr>
              <w:t xml:space="preserve">Кот. </w:t>
            </w:r>
            <w:r w:rsidR="00E94E82" w:rsidRPr="00E94E82">
              <w:rPr>
                <w:sz w:val="16"/>
                <w:szCs w:val="16"/>
              </w:rPr>
              <w:t>Ермоловская</w:t>
            </w:r>
            <w:r w:rsidRPr="00E94E82">
              <w:rPr>
                <w:sz w:val="16"/>
                <w:szCs w:val="16"/>
              </w:rPr>
              <w:t>, д.</w:t>
            </w:r>
            <w:r w:rsidR="00E94E82" w:rsidRPr="00E94E82">
              <w:rPr>
                <w:sz w:val="16"/>
                <w:szCs w:val="16"/>
              </w:rPr>
              <w:t>96</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E94E82">
            <w:pPr>
              <w:jc w:val="right"/>
              <w:rPr>
                <w:sz w:val="16"/>
                <w:szCs w:val="16"/>
              </w:rPr>
            </w:pPr>
            <w:r>
              <w:rPr>
                <w:sz w:val="16"/>
                <w:szCs w:val="16"/>
              </w:rPr>
              <w:t>0</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E94E82">
            <w:pPr>
              <w:jc w:val="right"/>
              <w:rPr>
                <w:sz w:val="16"/>
                <w:szCs w:val="16"/>
              </w:rPr>
            </w:pPr>
            <w:r>
              <w:rPr>
                <w:sz w:val="16"/>
                <w:szCs w:val="16"/>
              </w:rPr>
              <w:t>598,080</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lastRenderedPageBreak/>
              <w:t>83</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Светлая, д.58;  п.Мстихино</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89,010</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1 193,322</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84</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Советская, д.20В;   п.Турынино'ДСКА'</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594,688</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944,718</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85</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Советская, д.3Б;  Тихонова Пустынь (Газовая новая)</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0</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55,040</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86</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Социалистическая, д.2А</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310,429</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852,978</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87</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Тарутинская, д.171</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0</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104,028</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88</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Тарутинская, д.231А</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34,520</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1 207,767</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89</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Театральная, д.4Г</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32,271</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402,872</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90</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Телевизионная, д.2Д</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110,557</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77,296</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91</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Тульская, д.78В</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784,300</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1 040,261</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92</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Тульское шоссе, д.28А</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21,351</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10,503</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93</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Фридриха Энгельса, д.13А</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459,054</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478,198</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94</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Хрустальная, д.18А</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428,103</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2 497,121</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9B6989" w:rsidRPr="009B6989" w:rsidRDefault="009B6989" w:rsidP="009B6989">
            <w:pPr>
              <w:jc w:val="right"/>
              <w:rPr>
                <w:sz w:val="16"/>
                <w:szCs w:val="16"/>
              </w:rPr>
            </w:pPr>
            <w:r w:rsidRPr="009B6989">
              <w:rPr>
                <w:sz w:val="16"/>
                <w:szCs w:val="16"/>
              </w:rPr>
              <w:t>95</w:t>
            </w:r>
          </w:p>
        </w:tc>
        <w:tc>
          <w:tcPr>
            <w:tcW w:w="2847" w:type="pct"/>
            <w:tcBorders>
              <w:top w:val="nil"/>
              <w:left w:val="nil"/>
              <w:bottom w:val="single" w:sz="4" w:space="0" w:color="auto"/>
              <w:right w:val="nil"/>
            </w:tcBorders>
            <w:shd w:val="clear" w:color="auto" w:fill="auto"/>
            <w:hideMark/>
          </w:tcPr>
          <w:p w:rsidR="009B6989" w:rsidRPr="009B6989" w:rsidRDefault="009B6989">
            <w:pPr>
              <w:rPr>
                <w:sz w:val="16"/>
                <w:szCs w:val="16"/>
              </w:rPr>
            </w:pPr>
            <w:r w:rsidRPr="009B6989">
              <w:rPr>
                <w:sz w:val="16"/>
                <w:szCs w:val="16"/>
              </w:rPr>
              <w:t>Кот. Хрустальная, д.50А</w:t>
            </w:r>
          </w:p>
        </w:tc>
        <w:tc>
          <w:tcPr>
            <w:tcW w:w="879" w:type="pct"/>
            <w:tcBorders>
              <w:top w:val="nil"/>
              <w:left w:val="single" w:sz="4" w:space="0" w:color="auto"/>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759,071</w:t>
            </w:r>
          </w:p>
        </w:tc>
        <w:tc>
          <w:tcPr>
            <w:tcW w:w="915" w:type="pct"/>
            <w:tcBorders>
              <w:top w:val="nil"/>
              <w:left w:val="nil"/>
              <w:bottom w:val="single" w:sz="4" w:space="0" w:color="auto"/>
              <w:right w:val="single" w:sz="4" w:space="0" w:color="auto"/>
            </w:tcBorders>
            <w:shd w:val="clear" w:color="auto" w:fill="auto"/>
            <w:noWrap/>
            <w:hideMark/>
          </w:tcPr>
          <w:p w:rsidR="009B6989" w:rsidRPr="009B6989" w:rsidRDefault="009B6989">
            <w:pPr>
              <w:jc w:val="right"/>
              <w:rPr>
                <w:sz w:val="16"/>
                <w:szCs w:val="16"/>
              </w:rPr>
            </w:pPr>
            <w:r w:rsidRPr="009B6989">
              <w:rPr>
                <w:sz w:val="16"/>
                <w:szCs w:val="16"/>
              </w:rPr>
              <w:t>585,369</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tcPr>
          <w:p w:rsidR="009B6989" w:rsidRPr="009B6989" w:rsidRDefault="009B6989" w:rsidP="009B6989">
            <w:pPr>
              <w:jc w:val="right"/>
              <w:rPr>
                <w:sz w:val="16"/>
                <w:szCs w:val="16"/>
              </w:rPr>
            </w:pPr>
            <w:r w:rsidRPr="009B6989">
              <w:rPr>
                <w:sz w:val="16"/>
                <w:szCs w:val="16"/>
              </w:rPr>
              <w:t>96</w:t>
            </w:r>
          </w:p>
        </w:tc>
        <w:tc>
          <w:tcPr>
            <w:tcW w:w="2847" w:type="pct"/>
            <w:tcBorders>
              <w:top w:val="nil"/>
              <w:left w:val="nil"/>
              <w:bottom w:val="single" w:sz="4" w:space="0" w:color="auto"/>
              <w:right w:val="nil"/>
            </w:tcBorders>
            <w:shd w:val="clear" w:color="auto" w:fill="auto"/>
          </w:tcPr>
          <w:p w:rsidR="009B6989" w:rsidRPr="009B6989" w:rsidRDefault="009B6989">
            <w:pPr>
              <w:rPr>
                <w:sz w:val="16"/>
                <w:szCs w:val="16"/>
              </w:rPr>
            </w:pPr>
            <w:r w:rsidRPr="009B6989">
              <w:rPr>
                <w:sz w:val="16"/>
                <w:szCs w:val="16"/>
              </w:rPr>
              <w:t>Кот. Чижевского, д.12А</w:t>
            </w:r>
          </w:p>
        </w:tc>
        <w:tc>
          <w:tcPr>
            <w:tcW w:w="879" w:type="pct"/>
            <w:tcBorders>
              <w:top w:val="nil"/>
              <w:left w:val="single" w:sz="4" w:space="0" w:color="auto"/>
              <w:bottom w:val="single" w:sz="4" w:space="0" w:color="auto"/>
              <w:right w:val="single" w:sz="4" w:space="0" w:color="auto"/>
            </w:tcBorders>
            <w:shd w:val="clear" w:color="auto" w:fill="auto"/>
            <w:noWrap/>
          </w:tcPr>
          <w:p w:rsidR="009B6989" w:rsidRPr="009B6989" w:rsidRDefault="009B6989">
            <w:pPr>
              <w:jc w:val="right"/>
              <w:rPr>
                <w:sz w:val="16"/>
                <w:szCs w:val="16"/>
              </w:rPr>
            </w:pPr>
            <w:r w:rsidRPr="009B6989">
              <w:rPr>
                <w:sz w:val="16"/>
                <w:szCs w:val="16"/>
              </w:rPr>
              <w:t>556,340</w:t>
            </w:r>
          </w:p>
        </w:tc>
        <w:tc>
          <w:tcPr>
            <w:tcW w:w="915" w:type="pct"/>
            <w:tcBorders>
              <w:top w:val="nil"/>
              <w:left w:val="nil"/>
              <w:bottom w:val="single" w:sz="4" w:space="0" w:color="auto"/>
              <w:right w:val="single" w:sz="4" w:space="0" w:color="auto"/>
            </w:tcBorders>
            <w:shd w:val="clear" w:color="auto" w:fill="auto"/>
            <w:noWrap/>
          </w:tcPr>
          <w:p w:rsidR="009B6989" w:rsidRPr="009B6989" w:rsidRDefault="009B6989">
            <w:pPr>
              <w:jc w:val="right"/>
              <w:rPr>
                <w:sz w:val="16"/>
                <w:szCs w:val="16"/>
              </w:rPr>
            </w:pPr>
            <w:r w:rsidRPr="009B6989">
              <w:rPr>
                <w:sz w:val="16"/>
                <w:szCs w:val="16"/>
              </w:rPr>
              <w:t>605,890</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tcPr>
          <w:p w:rsidR="009B6989" w:rsidRPr="009B6989" w:rsidRDefault="009B6989" w:rsidP="009B6989">
            <w:pPr>
              <w:jc w:val="right"/>
              <w:rPr>
                <w:sz w:val="16"/>
                <w:szCs w:val="16"/>
              </w:rPr>
            </w:pPr>
            <w:r w:rsidRPr="009B6989">
              <w:rPr>
                <w:sz w:val="16"/>
                <w:szCs w:val="16"/>
              </w:rPr>
              <w:t>97</w:t>
            </w:r>
          </w:p>
        </w:tc>
        <w:tc>
          <w:tcPr>
            <w:tcW w:w="2847" w:type="pct"/>
            <w:tcBorders>
              <w:top w:val="nil"/>
              <w:left w:val="nil"/>
              <w:bottom w:val="single" w:sz="4" w:space="0" w:color="auto"/>
              <w:right w:val="nil"/>
            </w:tcBorders>
            <w:shd w:val="clear" w:color="auto" w:fill="auto"/>
          </w:tcPr>
          <w:p w:rsidR="009B6989" w:rsidRPr="009B6989" w:rsidRDefault="009B6989">
            <w:pPr>
              <w:rPr>
                <w:sz w:val="16"/>
                <w:szCs w:val="16"/>
              </w:rPr>
            </w:pPr>
            <w:r w:rsidRPr="009B6989">
              <w:rPr>
                <w:sz w:val="16"/>
                <w:szCs w:val="16"/>
              </w:rPr>
              <w:t>Кот. Чичерина, д.11А</w:t>
            </w:r>
          </w:p>
        </w:tc>
        <w:tc>
          <w:tcPr>
            <w:tcW w:w="879" w:type="pct"/>
            <w:tcBorders>
              <w:top w:val="nil"/>
              <w:left w:val="single" w:sz="4" w:space="0" w:color="auto"/>
              <w:bottom w:val="single" w:sz="4" w:space="0" w:color="auto"/>
              <w:right w:val="single" w:sz="4" w:space="0" w:color="auto"/>
            </w:tcBorders>
            <w:shd w:val="clear" w:color="auto" w:fill="auto"/>
            <w:noWrap/>
          </w:tcPr>
          <w:p w:rsidR="009B6989" w:rsidRPr="009B6989" w:rsidRDefault="009B6989">
            <w:pPr>
              <w:jc w:val="right"/>
              <w:rPr>
                <w:sz w:val="16"/>
                <w:szCs w:val="16"/>
              </w:rPr>
            </w:pPr>
            <w:r w:rsidRPr="009B6989">
              <w:rPr>
                <w:sz w:val="16"/>
                <w:szCs w:val="16"/>
              </w:rPr>
              <w:t>578,084</w:t>
            </w:r>
          </w:p>
        </w:tc>
        <w:tc>
          <w:tcPr>
            <w:tcW w:w="915" w:type="pct"/>
            <w:tcBorders>
              <w:top w:val="nil"/>
              <w:left w:val="nil"/>
              <w:bottom w:val="single" w:sz="4" w:space="0" w:color="auto"/>
              <w:right w:val="single" w:sz="4" w:space="0" w:color="auto"/>
            </w:tcBorders>
            <w:shd w:val="clear" w:color="auto" w:fill="auto"/>
            <w:noWrap/>
          </w:tcPr>
          <w:p w:rsidR="009B6989" w:rsidRPr="009B6989" w:rsidRDefault="009B6989">
            <w:pPr>
              <w:jc w:val="right"/>
              <w:rPr>
                <w:sz w:val="16"/>
                <w:szCs w:val="16"/>
              </w:rPr>
            </w:pPr>
            <w:r w:rsidRPr="009B6989">
              <w:rPr>
                <w:sz w:val="16"/>
                <w:szCs w:val="16"/>
              </w:rPr>
              <w:t>931,611</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tcPr>
          <w:p w:rsidR="009B6989" w:rsidRPr="009B6989" w:rsidRDefault="009B6989" w:rsidP="009B6989">
            <w:pPr>
              <w:jc w:val="right"/>
              <w:rPr>
                <w:sz w:val="16"/>
                <w:szCs w:val="16"/>
              </w:rPr>
            </w:pPr>
            <w:r w:rsidRPr="009B6989">
              <w:rPr>
                <w:sz w:val="16"/>
                <w:szCs w:val="16"/>
              </w:rPr>
              <w:t>98</w:t>
            </w:r>
          </w:p>
        </w:tc>
        <w:tc>
          <w:tcPr>
            <w:tcW w:w="2847" w:type="pct"/>
            <w:tcBorders>
              <w:top w:val="nil"/>
              <w:left w:val="nil"/>
              <w:bottom w:val="single" w:sz="4" w:space="0" w:color="auto"/>
              <w:right w:val="nil"/>
            </w:tcBorders>
            <w:shd w:val="clear" w:color="auto" w:fill="auto"/>
          </w:tcPr>
          <w:p w:rsidR="009B6989" w:rsidRPr="009B6989" w:rsidRDefault="009B6989">
            <w:pPr>
              <w:rPr>
                <w:sz w:val="16"/>
                <w:szCs w:val="16"/>
              </w:rPr>
            </w:pPr>
            <w:r w:rsidRPr="009B6989">
              <w:rPr>
                <w:sz w:val="16"/>
                <w:szCs w:val="16"/>
              </w:rPr>
              <w:t>Кот. Чичерина, д.23А</w:t>
            </w:r>
          </w:p>
        </w:tc>
        <w:tc>
          <w:tcPr>
            <w:tcW w:w="879" w:type="pct"/>
            <w:tcBorders>
              <w:top w:val="nil"/>
              <w:left w:val="single" w:sz="4" w:space="0" w:color="auto"/>
              <w:bottom w:val="single" w:sz="4" w:space="0" w:color="auto"/>
              <w:right w:val="single" w:sz="4" w:space="0" w:color="auto"/>
            </w:tcBorders>
            <w:shd w:val="clear" w:color="auto" w:fill="auto"/>
            <w:noWrap/>
          </w:tcPr>
          <w:p w:rsidR="009B6989" w:rsidRPr="009B6989" w:rsidRDefault="009B6989">
            <w:pPr>
              <w:jc w:val="right"/>
              <w:rPr>
                <w:sz w:val="16"/>
                <w:szCs w:val="16"/>
              </w:rPr>
            </w:pPr>
            <w:r w:rsidRPr="009B6989">
              <w:rPr>
                <w:sz w:val="16"/>
                <w:szCs w:val="16"/>
              </w:rPr>
              <w:t>1 660,592</w:t>
            </w:r>
          </w:p>
        </w:tc>
        <w:tc>
          <w:tcPr>
            <w:tcW w:w="915" w:type="pct"/>
            <w:tcBorders>
              <w:top w:val="nil"/>
              <w:left w:val="nil"/>
              <w:bottom w:val="single" w:sz="4" w:space="0" w:color="auto"/>
              <w:right w:val="single" w:sz="4" w:space="0" w:color="auto"/>
            </w:tcBorders>
            <w:shd w:val="clear" w:color="auto" w:fill="auto"/>
            <w:noWrap/>
          </w:tcPr>
          <w:p w:rsidR="009B6989" w:rsidRPr="009B6989" w:rsidRDefault="009B6989">
            <w:pPr>
              <w:jc w:val="right"/>
              <w:rPr>
                <w:sz w:val="16"/>
                <w:szCs w:val="16"/>
              </w:rPr>
            </w:pPr>
            <w:r w:rsidRPr="009B6989">
              <w:rPr>
                <w:sz w:val="16"/>
                <w:szCs w:val="16"/>
              </w:rPr>
              <w:t>2 682,545</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tcPr>
          <w:p w:rsidR="009B6989" w:rsidRPr="009B6989" w:rsidRDefault="009B6989" w:rsidP="009B6989">
            <w:pPr>
              <w:jc w:val="right"/>
              <w:rPr>
                <w:sz w:val="16"/>
                <w:szCs w:val="16"/>
              </w:rPr>
            </w:pPr>
            <w:r w:rsidRPr="009B6989">
              <w:rPr>
                <w:sz w:val="16"/>
                <w:szCs w:val="16"/>
              </w:rPr>
              <w:t>99</w:t>
            </w:r>
          </w:p>
        </w:tc>
        <w:tc>
          <w:tcPr>
            <w:tcW w:w="2847" w:type="pct"/>
            <w:tcBorders>
              <w:top w:val="nil"/>
              <w:left w:val="nil"/>
              <w:bottom w:val="single" w:sz="4" w:space="0" w:color="auto"/>
              <w:right w:val="nil"/>
            </w:tcBorders>
            <w:shd w:val="clear" w:color="auto" w:fill="auto"/>
          </w:tcPr>
          <w:p w:rsidR="009B6989" w:rsidRPr="009B6989" w:rsidRDefault="009B6989">
            <w:pPr>
              <w:rPr>
                <w:sz w:val="16"/>
                <w:szCs w:val="16"/>
              </w:rPr>
            </w:pPr>
            <w:r w:rsidRPr="009B6989">
              <w:rPr>
                <w:sz w:val="16"/>
                <w:szCs w:val="16"/>
              </w:rPr>
              <w:t>Кот. Шахтеров, д.3А</w:t>
            </w:r>
          </w:p>
        </w:tc>
        <w:tc>
          <w:tcPr>
            <w:tcW w:w="879" w:type="pct"/>
            <w:tcBorders>
              <w:top w:val="nil"/>
              <w:left w:val="single" w:sz="4" w:space="0" w:color="auto"/>
              <w:bottom w:val="single" w:sz="4" w:space="0" w:color="auto"/>
              <w:right w:val="single" w:sz="4" w:space="0" w:color="auto"/>
            </w:tcBorders>
            <w:shd w:val="clear" w:color="auto" w:fill="auto"/>
            <w:noWrap/>
          </w:tcPr>
          <w:p w:rsidR="009B6989" w:rsidRPr="009B6989" w:rsidRDefault="009B6989">
            <w:pPr>
              <w:jc w:val="right"/>
              <w:rPr>
                <w:sz w:val="16"/>
                <w:szCs w:val="16"/>
              </w:rPr>
            </w:pPr>
            <w:r w:rsidRPr="009B6989">
              <w:rPr>
                <w:sz w:val="16"/>
                <w:szCs w:val="16"/>
              </w:rPr>
              <w:t>445,663</w:t>
            </w:r>
          </w:p>
        </w:tc>
        <w:tc>
          <w:tcPr>
            <w:tcW w:w="915" w:type="pct"/>
            <w:tcBorders>
              <w:top w:val="nil"/>
              <w:left w:val="nil"/>
              <w:bottom w:val="single" w:sz="4" w:space="0" w:color="auto"/>
              <w:right w:val="single" w:sz="4" w:space="0" w:color="auto"/>
            </w:tcBorders>
            <w:shd w:val="clear" w:color="auto" w:fill="auto"/>
            <w:noWrap/>
          </w:tcPr>
          <w:p w:rsidR="009B6989" w:rsidRPr="009B6989" w:rsidRDefault="009B6989">
            <w:pPr>
              <w:jc w:val="right"/>
              <w:rPr>
                <w:sz w:val="16"/>
                <w:szCs w:val="16"/>
              </w:rPr>
            </w:pPr>
            <w:r w:rsidRPr="009B6989">
              <w:rPr>
                <w:sz w:val="16"/>
                <w:szCs w:val="16"/>
              </w:rPr>
              <w:t>1 045,753</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tcPr>
          <w:p w:rsidR="009B6989" w:rsidRPr="009B6989" w:rsidRDefault="009B6989" w:rsidP="009B6989">
            <w:pPr>
              <w:jc w:val="right"/>
              <w:rPr>
                <w:sz w:val="16"/>
                <w:szCs w:val="16"/>
              </w:rPr>
            </w:pPr>
            <w:r w:rsidRPr="009B6989">
              <w:rPr>
                <w:sz w:val="16"/>
                <w:szCs w:val="16"/>
              </w:rPr>
              <w:t>100</w:t>
            </w:r>
          </w:p>
        </w:tc>
        <w:tc>
          <w:tcPr>
            <w:tcW w:w="2847" w:type="pct"/>
            <w:tcBorders>
              <w:top w:val="nil"/>
              <w:left w:val="nil"/>
              <w:bottom w:val="single" w:sz="4" w:space="0" w:color="auto"/>
              <w:right w:val="nil"/>
            </w:tcBorders>
            <w:shd w:val="clear" w:color="auto" w:fill="auto"/>
          </w:tcPr>
          <w:p w:rsidR="009B6989" w:rsidRPr="009B6989" w:rsidRDefault="009B6989">
            <w:pPr>
              <w:rPr>
                <w:sz w:val="16"/>
                <w:szCs w:val="16"/>
              </w:rPr>
            </w:pPr>
            <w:r w:rsidRPr="009B6989">
              <w:rPr>
                <w:sz w:val="16"/>
                <w:szCs w:val="16"/>
              </w:rPr>
              <w:t>Кот. Широкая, д.51Б</w:t>
            </w:r>
          </w:p>
        </w:tc>
        <w:tc>
          <w:tcPr>
            <w:tcW w:w="879" w:type="pct"/>
            <w:tcBorders>
              <w:top w:val="nil"/>
              <w:left w:val="single" w:sz="4" w:space="0" w:color="auto"/>
              <w:bottom w:val="single" w:sz="4" w:space="0" w:color="auto"/>
              <w:right w:val="single" w:sz="4" w:space="0" w:color="auto"/>
            </w:tcBorders>
            <w:shd w:val="clear" w:color="auto" w:fill="auto"/>
            <w:noWrap/>
          </w:tcPr>
          <w:p w:rsidR="009B6989" w:rsidRPr="009B6989" w:rsidRDefault="009B6989">
            <w:pPr>
              <w:jc w:val="right"/>
              <w:rPr>
                <w:sz w:val="16"/>
                <w:szCs w:val="16"/>
              </w:rPr>
            </w:pPr>
            <w:r w:rsidRPr="009B6989">
              <w:rPr>
                <w:sz w:val="16"/>
                <w:szCs w:val="16"/>
              </w:rPr>
              <w:t>100,100</w:t>
            </w:r>
          </w:p>
        </w:tc>
        <w:tc>
          <w:tcPr>
            <w:tcW w:w="915" w:type="pct"/>
            <w:tcBorders>
              <w:top w:val="nil"/>
              <w:left w:val="nil"/>
              <w:bottom w:val="single" w:sz="4" w:space="0" w:color="auto"/>
              <w:right w:val="single" w:sz="4" w:space="0" w:color="auto"/>
            </w:tcBorders>
            <w:shd w:val="clear" w:color="auto" w:fill="auto"/>
            <w:noWrap/>
          </w:tcPr>
          <w:p w:rsidR="009B6989" w:rsidRPr="009B6989" w:rsidRDefault="009B6989">
            <w:pPr>
              <w:jc w:val="right"/>
              <w:rPr>
                <w:sz w:val="16"/>
                <w:szCs w:val="16"/>
              </w:rPr>
            </w:pPr>
            <w:r w:rsidRPr="009B6989">
              <w:rPr>
                <w:sz w:val="16"/>
                <w:szCs w:val="16"/>
              </w:rPr>
              <w:t>50,060</w:t>
            </w:r>
          </w:p>
        </w:tc>
      </w:tr>
      <w:tr w:rsidR="009B6989" w:rsidRPr="009B6989" w:rsidTr="009B6989">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tcPr>
          <w:p w:rsidR="009B6989" w:rsidRPr="009B6989" w:rsidRDefault="009B6989" w:rsidP="009B6989">
            <w:pPr>
              <w:jc w:val="right"/>
              <w:rPr>
                <w:sz w:val="16"/>
                <w:szCs w:val="16"/>
              </w:rPr>
            </w:pPr>
            <w:r w:rsidRPr="009B6989">
              <w:rPr>
                <w:sz w:val="16"/>
                <w:szCs w:val="16"/>
              </w:rPr>
              <w:t>101</w:t>
            </w:r>
          </w:p>
        </w:tc>
        <w:tc>
          <w:tcPr>
            <w:tcW w:w="2847" w:type="pct"/>
            <w:tcBorders>
              <w:top w:val="nil"/>
              <w:left w:val="nil"/>
              <w:bottom w:val="single" w:sz="4" w:space="0" w:color="auto"/>
              <w:right w:val="nil"/>
            </w:tcBorders>
            <w:shd w:val="clear" w:color="auto" w:fill="auto"/>
          </w:tcPr>
          <w:p w:rsidR="009B6989" w:rsidRPr="009B6989" w:rsidRDefault="009B6989">
            <w:pPr>
              <w:rPr>
                <w:sz w:val="16"/>
                <w:szCs w:val="16"/>
              </w:rPr>
            </w:pPr>
            <w:r w:rsidRPr="009B6989">
              <w:rPr>
                <w:sz w:val="16"/>
                <w:szCs w:val="16"/>
              </w:rPr>
              <w:t>Кот. Школьная, д.7А; (п. Резвань)</w:t>
            </w:r>
          </w:p>
        </w:tc>
        <w:tc>
          <w:tcPr>
            <w:tcW w:w="879" w:type="pct"/>
            <w:tcBorders>
              <w:top w:val="nil"/>
              <w:left w:val="single" w:sz="4" w:space="0" w:color="auto"/>
              <w:bottom w:val="single" w:sz="4" w:space="0" w:color="auto"/>
              <w:right w:val="single" w:sz="4" w:space="0" w:color="auto"/>
            </w:tcBorders>
            <w:shd w:val="clear" w:color="auto" w:fill="auto"/>
            <w:noWrap/>
          </w:tcPr>
          <w:p w:rsidR="009B6989" w:rsidRPr="009B6989" w:rsidRDefault="009B6989">
            <w:pPr>
              <w:jc w:val="right"/>
              <w:rPr>
                <w:sz w:val="16"/>
                <w:szCs w:val="16"/>
              </w:rPr>
            </w:pPr>
            <w:r w:rsidRPr="009B6989">
              <w:rPr>
                <w:sz w:val="16"/>
                <w:szCs w:val="16"/>
              </w:rPr>
              <w:t>412,676</w:t>
            </w:r>
          </w:p>
        </w:tc>
        <w:tc>
          <w:tcPr>
            <w:tcW w:w="915" w:type="pct"/>
            <w:tcBorders>
              <w:top w:val="nil"/>
              <w:left w:val="nil"/>
              <w:bottom w:val="single" w:sz="4" w:space="0" w:color="auto"/>
              <w:right w:val="single" w:sz="4" w:space="0" w:color="auto"/>
            </w:tcBorders>
            <w:shd w:val="clear" w:color="auto" w:fill="auto"/>
            <w:noWrap/>
          </w:tcPr>
          <w:p w:rsidR="009B6989" w:rsidRPr="009B6989" w:rsidRDefault="009B6989">
            <w:pPr>
              <w:jc w:val="right"/>
              <w:rPr>
                <w:sz w:val="16"/>
                <w:szCs w:val="16"/>
              </w:rPr>
            </w:pPr>
            <w:r w:rsidRPr="009B6989">
              <w:rPr>
                <w:sz w:val="16"/>
                <w:szCs w:val="16"/>
              </w:rPr>
              <w:t>424,821</w:t>
            </w:r>
          </w:p>
        </w:tc>
      </w:tr>
      <w:tr w:rsidR="009B6989" w:rsidRPr="009B6989" w:rsidTr="009B6989">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9B6989" w:rsidRPr="009B6989" w:rsidRDefault="009B6989" w:rsidP="009B6989">
            <w:pPr>
              <w:jc w:val="right"/>
              <w:rPr>
                <w:sz w:val="16"/>
                <w:szCs w:val="16"/>
              </w:rPr>
            </w:pPr>
            <w:r w:rsidRPr="009B6989">
              <w:rPr>
                <w:sz w:val="16"/>
                <w:szCs w:val="16"/>
              </w:rPr>
              <w:t>102</w:t>
            </w:r>
          </w:p>
        </w:tc>
        <w:tc>
          <w:tcPr>
            <w:tcW w:w="2847" w:type="pct"/>
            <w:tcBorders>
              <w:top w:val="single" w:sz="4" w:space="0" w:color="auto"/>
              <w:left w:val="nil"/>
              <w:bottom w:val="single" w:sz="4" w:space="0" w:color="auto"/>
              <w:right w:val="nil"/>
            </w:tcBorders>
            <w:shd w:val="clear" w:color="auto" w:fill="auto"/>
          </w:tcPr>
          <w:p w:rsidR="009B6989" w:rsidRPr="009B6989" w:rsidRDefault="009B6989">
            <w:pPr>
              <w:rPr>
                <w:sz w:val="16"/>
                <w:szCs w:val="16"/>
              </w:rPr>
            </w:pPr>
            <w:r w:rsidRPr="009B6989">
              <w:rPr>
                <w:sz w:val="16"/>
                <w:szCs w:val="16"/>
              </w:rPr>
              <w:t>Кот. Шопино</w:t>
            </w:r>
          </w:p>
        </w:tc>
        <w:tc>
          <w:tcPr>
            <w:tcW w:w="879" w:type="pct"/>
            <w:tcBorders>
              <w:top w:val="single" w:sz="4" w:space="0" w:color="auto"/>
              <w:left w:val="single" w:sz="4" w:space="0" w:color="auto"/>
              <w:bottom w:val="single" w:sz="4" w:space="0" w:color="auto"/>
              <w:right w:val="single" w:sz="4" w:space="0" w:color="auto"/>
            </w:tcBorders>
            <w:shd w:val="clear" w:color="auto" w:fill="auto"/>
            <w:noWrap/>
          </w:tcPr>
          <w:p w:rsidR="009B6989" w:rsidRPr="009B6989" w:rsidRDefault="009B6989">
            <w:pPr>
              <w:jc w:val="right"/>
              <w:rPr>
                <w:sz w:val="16"/>
                <w:szCs w:val="16"/>
              </w:rPr>
            </w:pPr>
            <w:r w:rsidRPr="009B6989">
              <w:rPr>
                <w:sz w:val="16"/>
                <w:szCs w:val="16"/>
              </w:rPr>
              <w:t>106,509</w:t>
            </w:r>
          </w:p>
        </w:tc>
        <w:tc>
          <w:tcPr>
            <w:tcW w:w="915" w:type="pct"/>
            <w:tcBorders>
              <w:top w:val="single" w:sz="4" w:space="0" w:color="auto"/>
              <w:left w:val="nil"/>
              <w:bottom w:val="single" w:sz="4" w:space="0" w:color="auto"/>
              <w:right w:val="single" w:sz="4" w:space="0" w:color="auto"/>
            </w:tcBorders>
            <w:shd w:val="clear" w:color="auto" w:fill="auto"/>
            <w:noWrap/>
          </w:tcPr>
          <w:p w:rsidR="009B6989" w:rsidRPr="009B6989" w:rsidRDefault="009B6989">
            <w:pPr>
              <w:jc w:val="right"/>
              <w:rPr>
                <w:sz w:val="16"/>
                <w:szCs w:val="16"/>
              </w:rPr>
            </w:pPr>
            <w:r w:rsidRPr="009B6989">
              <w:rPr>
                <w:sz w:val="16"/>
                <w:szCs w:val="16"/>
              </w:rPr>
              <w:t>236,92</w:t>
            </w:r>
          </w:p>
        </w:tc>
      </w:tr>
      <w:tr w:rsidR="00F56B4D" w:rsidRPr="009B6989" w:rsidTr="00F56B4D">
        <w:trPr>
          <w:trHeight w:val="351"/>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56B4D" w:rsidRPr="009B6989" w:rsidRDefault="00F56B4D" w:rsidP="00A41970">
            <w:pPr>
              <w:jc w:val="right"/>
              <w:rPr>
                <w:sz w:val="16"/>
                <w:szCs w:val="16"/>
              </w:rPr>
            </w:pPr>
            <w:r w:rsidRPr="009B6989">
              <w:rPr>
                <w:sz w:val="16"/>
                <w:szCs w:val="16"/>
              </w:rPr>
              <w:t>103</w:t>
            </w:r>
          </w:p>
        </w:tc>
        <w:tc>
          <w:tcPr>
            <w:tcW w:w="2847" w:type="pct"/>
            <w:tcBorders>
              <w:top w:val="single" w:sz="4" w:space="0" w:color="auto"/>
              <w:left w:val="nil"/>
              <w:bottom w:val="single" w:sz="4" w:space="0" w:color="auto"/>
              <w:right w:val="nil"/>
            </w:tcBorders>
            <w:shd w:val="clear" w:color="auto" w:fill="auto"/>
          </w:tcPr>
          <w:p w:rsidR="00F56B4D" w:rsidRPr="00F56B4D" w:rsidRDefault="00F56B4D">
            <w:pPr>
              <w:rPr>
                <w:b/>
                <w:bCs/>
                <w:color w:val="594304"/>
                <w:sz w:val="16"/>
                <w:szCs w:val="16"/>
              </w:rPr>
            </w:pPr>
            <w:r w:rsidRPr="00F56B4D">
              <w:rPr>
                <w:sz w:val="16"/>
                <w:szCs w:val="16"/>
              </w:rPr>
              <w:t>Кот. Проезд Юрия Круглова, зд.3</w:t>
            </w:r>
          </w:p>
        </w:tc>
        <w:tc>
          <w:tcPr>
            <w:tcW w:w="879" w:type="pct"/>
            <w:tcBorders>
              <w:top w:val="single" w:sz="4" w:space="0" w:color="auto"/>
              <w:left w:val="single" w:sz="4" w:space="0" w:color="auto"/>
              <w:bottom w:val="single" w:sz="4" w:space="0" w:color="auto"/>
              <w:right w:val="single" w:sz="4" w:space="0" w:color="auto"/>
            </w:tcBorders>
            <w:shd w:val="clear" w:color="auto" w:fill="auto"/>
            <w:noWrap/>
          </w:tcPr>
          <w:p w:rsidR="00F56B4D" w:rsidRPr="009B6989" w:rsidRDefault="00F56B4D">
            <w:pPr>
              <w:jc w:val="right"/>
              <w:rPr>
                <w:sz w:val="16"/>
                <w:szCs w:val="16"/>
              </w:rPr>
            </w:pPr>
            <w:r>
              <w:rPr>
                <w:sz w:val="16"/>
                <w:szCs w:val="16"/>
              </w:rPr>
              <w:t>0</w:t>
            </w:r>
          </w:p>
        </w:tc>
        <w:tc>
          <w:tcPr>
            <w:tcW w:w="915" w:type="pct"/>
            <w:tcBorders>
              <w:top w:val="single" w:sz="4" w:space="0" w:color="auto"/>
              <w:left w:val="nil"/>
              <w:bottom w:val="single" w:sz="4" w:space="0" w:color="auto"/>
              <w:right w:val="single" w:sz="4" w:space="0" w:color="auto"/>
            </w:tcBorders>
            <w:shd w:val="clear" w:color="auto" w:fill="auto"/>
            <w:noWrap/>
          </w:tcPr>
          <w:p w:rsidR="00F56B4D" w:rsidRPr="009B6989" w:rsidRDefault="00F56B4D">
            <w:pPr>
              <w:jc w:val="right"/>
              <w:rPr>
                <w:sz w:val="16"/>
                <w:szCs w:val="16"/>
              </w:rPr>
            </w:pPr>
            <w:r>
              <w:rPr>
                <w:sz w:val="16"/>
                <w:szCs w:val="16"/>
              </w:rPr>
              <w:t>125,581</w:t>
            </w:r>
          </w:p>
        </w:tc>
      </w:tr>
      <w:tr w:rsidR="00F56B4D" w:rsidRPr="009B6989" w:rsidTr="009B6989">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56B4D" w:rsidRPr="009B6989" w:rsidRDefault="00F56B4D" w:rsidP="00A41970">
            <w:pPr>
              <w:jc w:val="right"/>
              <w:rPr>
                <w:sz w:val="16"/>
                <w:szCs w:val="16"/>
              </w:rPr>
            </w:pPr>
            <w:r w:rsidRPr="009B6989">
              <w:rPr>
                <w:sz w:val="16"/>
                <w:szCs w:val="16"/>
              </w:rPr>
              <w:t>104</w:t>
            </w:r>
          </w:p>
        </w:tc>
        <w:tc>
          <w:tcPr>
            <w:tcW w:w="2847" w:type="pct"/>
            <w:tcBorders>
              <w:top w:val="single" w:sz="4" w:space="0" w:color="auto"/>
              <w:left w:val="nil"/>
              <w:bottom w:val="single" w:sz="4" w:space="0" w:color="auto"/>
              <w:right w:val="nil"/>
            </w:tcBorders>
            <w:shd w:val="clear" w:color="auto" w:fill="auto"/>
          </w:tcPr>
          <w:p w:rsidR="00F56B4D" w:rsidRPr="009B6989" w:rsidRDefault="00F56B4D">
            <w:pPr>
              <w:rPr>
                <w:sz w:val="16"/>
                <w:szCs w:val="16"/>
              </w:rPr>
            </w:pPr>
            <w:r w:rsidRPr="009B6989">
              <w:rPr>
                <w:sz w:val="16"/>
                <w:szCs w:val="16"/>
              </w:rPr>
              <w:t>От Кот. з-да Тайфун Гр. шоссе 174</w:t>
            </w:r>
          </w:p>
        </w:tc>
        <w:tc>
          <w:tcPr>
            <w:tcW w:w="879" w:type="pct"/>
            <w:tcBorders>
              <w:top w:val="single" w:sz="4" w:space="0" w:color="auto"/>
              <w:left w:val="single" w:sz="4" w:space="0" w:color="auto"/>
              <w:bottom w:val="single" w:sz="4" w:space="0" w:color="auto"/>
              <w:right w:val="single" w:sz="4" w:space="0" w:color="auto"/>
            </w:tcBorders>
            <w:shd w:val="clear" w:color="auto" w:fill="auto"/>
            <w:noWrap/>
          </w:tcPr>
          <w:p w:rsidR="00F56B4D" w:rsidRPr="009B6989" w:rsidRDefault="00F56B4D">
            <w:pPr>
              <w:jc w:val="right"/>
              <w:rPr>
                <w:sz w:val="16"/>
                <w:szCs w:val="16"/>
              </w:rPr>
            </w:pPr>
            <w:r w:rsidRPr="009B6989">
              <w:rPr>
                <w:sz w:val="16"/>
                <w:szCs w:val="16"/>
              </w:rPr>
              <w:t>2 621,323</w:t>
            </w:r>
          </w:p>
        </w:tc>
        <w:tc>
          <w:tcPr>
            <w:tcW w:w="915" w:type="pct"/>
            <w:tcBorders>
              <w:top w:val="single" w:sz="4" w:space="0" w:color="auto"/>
              <w:left w:val="nil"/>
              <w:bottom w:val="single" w:sz="4" w:space="0" w:color="auto"/>
              <w:right w:val="single" w:sz="4" w:space="0" w:color="auto"/>
            </w:tcBorders>
            <w:shd w:val="clear" w:color="auto" w:fill="auto"/>
            <w:noWrap/>
          </w:tcPr>
          <w:p w:rsidR="00F56B4D" w:rsidRPr="009B6989" w:rsidRDefault="00F56B4D">
            <w:pPr>
              <w:jc w:val="right"/>
              <w:rPr>
                <w:sz w:val="16"/>
                <w:szCs w:val="16"/>
              </w:rPr>
            </w:pPr>
            <w:r w:rsidRPr="009B6989">
              <w:rPr>
                <w:sz w:val="16"/>
                <w:szCs w:val="16"/>
              </w:rPr>
              <w:t>3 130,872</w:t>
            </w:r>
          </w:p>
        </w:tc>
      </w:tr>
      <w:tr w:rsidR="00F56B4D" w:rsidRPr="009B6989" w:rsidTr="009B6989">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56B4D" w:rsidRPr="009B6989" w:rsidRDefault="00F56B4D" w:rsidP="00A41970">
            <w:pPr>
              <w:jc w:val="right"/>
              <w:rPr>
                <w:sz w:val="16"/>
                <w:szCs w:val="16"/>
              </w:rPr>
            </w:pPr>
            <w:r w:rsidRPr="009B6989">
              <w:rPr>
                <w:sz w:val="16"/>
                <w:szCs w:val="16"/>
              </w:rPr>
              <w:t>105</w:t>
            </w:r>
          </w:p>
        </w:tc>
        <w:tc>
          <w:tcPr>
            <w:tcW w:w="2847" w:type="pct"/>
            <w:tcBorders>
              <w:top w:val="single" w:sz="4" w:space="0" w:color="auto"/>
              <w:left w:val="nil"/>
              <w:bottom w:val="single" w:sz="4" w:space="0" w:color="auto"/>
              <w:right w:val="nil"/>
            </w:tcBorders>
            <w:shd w:val="clear" w:color="auto" w:fill="auto"/>
          </w:tcPr>
          <w:p w:rsidR="00F56B4D" w:rsidRPr="009B6989" w:rsidRDefault="00F56B4D">
            <w:pPr>
              <w:rPr>
                <w:sz w:val="16"/>
                <w:szCs w:val="16"/>
              </w:rPr>
            </w:pPr>
            <w:r w:rsidRPr="009B6989">
              <w:rPr>
                <w:sz w:val="16"/>
                <w:szCs w:val="16"/>
              </w:rPr>
              <w:t>От Кот. КЗТА ул. С.Щедрина 141</w:t>
            </w:r>
          </w:p>
        </w:tc>
        <w:tc>
          <w:tcPr>
            <w:tcW w:w="879" w:type="pct"/>
            <w:tcBorders>
              <w:top w:val="single" w:sz="4" w:space="0" w:color="auto"/>
              <w:left w:val="single" w:sz="4" w:space="0" w:color="auto"/>
              <w:bottom w:val="single" w:sz="4" w:space="0" w:color="auto"/>
              <w:right w:val="single" w:sz="4" w:space="0" w:color="auto"/>
            </w:tcBorders>
            <w:shd w:val="clear" w:color="auto" w:fill="auto"/>
            <w:noWrap/>
          </w:tcPr>
          <w:p w:rsidR="00F56B4D" w:rsidRPr="009B6989" w:rsidRDefault="00F56B4D">
            <w:pPr>
              <w:jc w:val="right"/>
              <w:rPr>
                <w:sz w:val="16"/>
                <w:szCs w:val="16"/>
              </w:rPr>
            </w:pPr>
            <w:r w:rsidRPr="009B6989">
              <w:rPr>
                <w:sz w:val="16"/>
                <w:szCs w:val="16"/>
              </w:rPr>
              <w:t>4 160,015</w:t>
            </w:r>
          </w:p>
        </w:tc>
        <w:tc>
          <w:tcPr>
            <w:tcW w:w="915" w:type="pct"/>
            <w:tcBorders>
              <w:top w:val="single" w:sz="4" w:space="0" w:color="auto"/>
              <w:left w:val="nil"/>
              <w:bottom w:val="single" w:sz="4" w:space="0" w:color="auto"/>
              <w:right w:val="single" w:sz="4" w:space="0" w:color="auto"/>
            </w:tcBorders>
            <w:shd w:val="clear" w:color="auto" w:fill="auto"/>
            <w:noWrap/>
          </w:tcPr>
          <w:p w:rsidR="00F56B4D" w:rsidRPr="009B6989" w:rsidRDefault="00F56B4D">
            <w:pPr>
              <w:jc w:val="right"/>
              <w:rPr>
                <w:sz w:val="16"/>
                <w:szCs w:val="16"/>
              </w:rPr>
            </w:pPr>
            <w:r w:rsidRPr="009B6989">
              <w:rPr>
                <w:sz w:val="16"/>
                <w:szCs w:val="16"/>
              </w:rPr>
              <w:t>2 064,387</w:t>
            </w:r>
          </w:p>
        </w:tc>
      </w:tr>
      <w:tr w:rsidR="00F56B4D" w:rsidRPr="009B6989" w:rsidTr="009B6989">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56B4D" w:rsidRPr="009B6989" w:rsidRDefault="00F56B4D" w:rsidP="00A41970">
            <w:pPr>
              <w:jc w:val="right"/>
              <w:rPr>
                <w:sz w:val="16"/>
                <w:szCs w:val="16"/>
              </w:rPr>
            </w:pPr>
            <w:r w:rsidRPr="009B6989">
              <w:rPr>
                <w:sz w:val="16"/>
                <w:szCs w:val="16"/>
              </w:rPr>
              <w:t>106</w:t>
            </w:r>
          </w:p>
        </w:tc>
        <w:tc>
          <w:tcPr>
            <w:tcW w:w="2847" w:type="pct"/>
            <w:tcBorders>
              <w:top w:val="single" w:sz="4" w:space="0" w:color="auto"/>
              <w:left w:val="nil"/>
              <w:bottom w:val="single" w:sz="4" w:space="0" w:color="auto"/>
              <w:right w:val="nil"/>
            </w:tcBorders>
            <w:shd w:val="clear" w:color="auto" w:fill="auto"/>
          </w:tcPr>
          <w:p w:rsidR="00F56B4D" w:rsidRPr="009B6989" w:rsidRDefault="00F56B4D">
            <w:pPr>
              <w:rPr>
                <w:sz w:val="16"/>
                <w:szCs w:val="16"/>
              </w:rPr>
            </w:pPr>
            <w:r w:rsidRPr="009B6989">
              <w:rPr>
                <w:sz w:val="16"/>
                <w:szCs w:val="16"/>
              </w:rPr>
              <w:t>От Кот. КЭМЗ ул.С.Щедрина,121</w:t>
            </w:r>
          </w:p>
        </w:tc>
        <w:tc>
          <w:tcPr>
            <w:tcW w:w="879" w:type="pct"/>
            <w:tcBorders>
              <w:top w:val="single" w:sz="4" w:space="0" w:color="auto"/>
              <w:left w:val="single" w:sz="4" w:space="0" w:color="auto"/>
              <w:bottom w:val="single" w:sz="4" w:space="0" w:color="auto"/>
              <w:right w:val="single" w:sz="4" w:space="0" w:color="auto"/>
            </w:tcBorders>
            <w:shd w:val="clear" w:color="auto" w:fill="auto"/>
            <w:noWrap/>
          </w:tcPr>
          <w:p w:rsidR="00F56B4D" w:rsidRPr="009B6989" w:rsidRDefault="00F56B4D">
            <w:pPr>
              <w:jc w:val="right"/>
              <w:rPr>
                <w:sz w:val="16"/>
                <w:szCs w:val="16"/>
              </w:rPr>
            </w:pPr>
            <w:r w:rsidRPr="009B6989">
              <w:rPr>
                <w:sz w:val="16"/>
                <w:szCs w:val="16"/>
              </w:rPr>
              <w:t>3 638,105</w:t>
            </w:r>
          </w:p>
        </w:tc>
        <w:tc>
          <w:tcPr>
            <w:tcW w:w="915" w:type="pct"/>
            <w:tcBorders>
              <w:top w:val="single" w:sz="4" w:space="0" w:color="auto"/>
              <w:left w:val="nil"/>
              <w:bottom w:val="single" w:sz="4" w:space="0" w:color="auto"/>
              <w:right w:val="single" w:sz="4" w:space="0" w:color="auto"/>
            </w:tcBorders>
            <w:shd w:val="clear" w:color="auto" w:fill="auto"/>
            <w:noWrap/>
          </w:tcPr>
          <w:p w:rsidR="00F56B4D" w:rsidRPr="009B6989" w:rsidRDefault="00F56B4D">
            <w:pPr>
              <w:jc w:val="right"/>
              <w:rPr>
                <w:sz w:val="16"/>
                <w:szCs w:val="16"/>
              </w:rPr>
            </w:pPr>
            <w:r w:rsidRPr="009B6989">
              <w:rPr>
                <w:sz w:val="16"/>
                <w:szCs w:val="16"/>
              </w:rPr>
              <w:t>1 198,586</w:t>
            </w:r>
          </w:p>
        </w:tc>
      </w:tr>
      <w:tr w:rsidR="00F56B4D" w:rsidRPr="009B6989" w:rsidTr="009B6989">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56B4D" w:rsidRPr="009B6989" w:rsidRDefault="00F56B4D" w:rsidP="00A41970">
            <w:pPr>
              <w:jc w:val="right"/>
              <w:rPr>
                <w:sz w:val="16"/>
                <w:szCs w:val="16"/>
              </w:rPr>
            </w:pPr>
            <w:r w:rsidRPr="009B6989">
              <w:rPr>
                <w:sz w:val="16"/>
                <w:szCs w:val="16"/>
              </w:rPr>
              <w:t>107</w:t>
            </w:r>
          </w:p>
        </w:tc>
        <w:tc>
          <w:tcPr>
            <w:tcW w:w="2847" w:type="pct"/>
            <w:tcBorders>
              <w:top w:val="single" w:sz="4" w:space="0" w:color="auto"/>
              <w:left w:val="nil"/>
              <w:bottom w:val="single" w:sz="4" w:space="0" w:color="auto"/>
              <w:right w:val="nil"/>
            </w:tcBorders>
            <w:shd w:val="clear" w:color="auto" w:fill="auto"/>
          </w:tcPr>
          <w:p w:rsidR="00F56B4D" w:rsidRPr="009B6989" w:rsidRDefault="00F56B4D">
            <w:pPr>
              <w:rPr>
                <w:sz w:val="16"/>
                <w:szCs w:val="16"/>
              </w:rPr>
            </w:pPr>
            <w:r w:rsidRPr="009B6989">
              <w:rPr>
                <w:sz w:val="16"/>
                <w:szCs w:val="16"/>
              </w:rPr>
              <w:t>От кот. ОАО КТЗ ул.Московская, д.241</w:t>
            </w:r>
          </w:p>
        </w:tc>
        <w:tc>
          <w:tcPr>
            <w:tcW w:w="879" w:type="pct"/>
            <w:tcBorders>
              <w:top w:val="single" w:sz="4" w:space="0" w:color="auto"/>
              <w:left w:val="single" w:sz="4" w:space="0" w:color="auto"/>
              <w:bottom w:val="single" w:sz="4" w:space="0" w:color="auto"/>
              <w:right w:val="single" w:sz="4" w:space="0" w:color="auto"/>
            </w:tcBorders>
            <w:shd w:val="clear" w:color="auto" w:fill="auto"/>
            <w:noWrap/>
          </w:tcPr>
          <w:p w:rsidR="00F56B4D" w:rsidRPr="009B6989" w:rsidRDefault="00F56B4D">
            <w:pPr>
              <w:jc w:val="right"/>
              <w:rPr>
                <w:sz w:val="16"/>
                <w:szCs w:val="16"/>
              </w:rPr>
            </w:pPr>
            <w:r w:rsidRPr="009B6989">
              <w:rPr>
                <w:sz w:val="16"/>
                <w:szCs w:val="16"/>
              </w:rPr>
              <w:t>938,356</w:t>
            </w:r>
          </w:p>
        </w:tc>
        <w:tc>
          <w:tcPr>
            <w:tcW w:w="915" w:type="pct"/>
            <w:tcBorders>
              <w:top w:val="single" w:sz="4" w:space="0" w:color="auto"/>
              <w:left w:val="nil"/>
              <w:bottom w:val="single" w:sz="4" w:space="0" w:color="auto"/>
              <w:right w:val="single" w:sz="4" w:space="0" w:color="auto"/>
            </w:tcBorders>
            <w:shd w:val="clear" w:color="auto" w:fill="auto"/>
            <w:noWrap/>
          </w:tcPr>
          <w:p w:rsidR="00F56B4D" w:rsidRPr="009B6989" w:rsidRDefault="00F56B4D">
            <w:pPr>
              <w:jc w:val="right"/>
              <w:rPr>
                <w:sz w:val="16"/>
                <w:szCs w:val="16"/>
              </w:rPr>
            </w:pPr>
            <w:r>
              <w:rPr>
                <w:sz w:val="16"/>
                <w:szCs w:val="16"/>
              </w:rPr>
              <w:t>522,322</w:t>
            </w:r>
          </w:p>
        </w:tc>
      </w:tr>
      <w:tr w:rsidR="0064258B" w:rsidRPr="00395BD7" w:rsidTr="009B6989">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64258B" w:rsidRPr="009B6989" w:rsidRDefault="0064258B" w:rsidP="00F56B4D">
            <w:pPr>
              <w:jc w:val="right"/>
              <w:rPr>
                <w:sz w:val="16"/>
                <w:szCs w:val="16"/>
              </w:rPr>
            </w:pPr>
            <w:r w:rsidRPr="009B6989">
              <w:rPr>
                <w:sz w:val="16"/>
                <w:szCs w:val="16"/>
              </w:rPr>
              <w:t>1</w:t>
            </w:r>
            <w:r w:rsidR="00485F55" w:rsidRPr="009B6989">
              <w:rPr>
                <w:sz w:val="16"/>
                <w:szCs w:val="16"/>
              </w:rPr>
              <w:t>0</w:t>
            </w:r>
            <w:r w:rsidR="00F56B4D">
              <w:rPr>
                <w:sz w:val="16"/>
                <w:szCs w:val="16"/>
              </w:rPr>
              <w:t>8</w:t>
            </w:r>
          </w:p>
        </w:tc>
        <w:tc>
          <w:tcPr>
            <w:tcW w:w="2847" w:type="pct"/>
            <w:tcBorders>
              <w:top w:val="single" w:sz="4" w:space="0" w:color="auto"/>
              <w:left w:val="nil"/>
              <w:bottom w:val="single" w:sz="4" w:space="0" w:color="auto"/>
              <w:right w:val="nil"/>
            </w:tcBorders>
            <w:shd w:val="clear" w:color="auto" w:fill="auto"/>
          </w:tcPr>
          <w:p w:rsidR="0064258B" w:rsidRPr="009B6989" w:rsidRDefault="004369B0" w:rsidP="004369B0">
            <w:pPr>
              <w:rPr>
                <w:sz w:val="16"/>
                <w:szCs w:val="16"/>
              </w:rPr>
            </w:pPr>
            <w:r w:rsidRPr="009B6989">
              <w:rPr>
                <w:sz w:val="16"/>
                <w:szCs w:val="16"/>
              </w:rPr>
              <w:t xml:space="preserve">От Кот. </w:t>
            </w:r>
            <w:r w:rsidR="0064258B" w:rsidRPr="009B6989">
              <w:rPr>
                <w:sz w:val="16"/>
                <w:szCs w:val="16"/>
              </w:rPr>
              <w:t xml:space="preserve">АО </w:t>
            </w:r>
            <w:r w:rsidRPr="009B6989">
              <w:rPr>
                <w:sz w:val="16"/>
                <w:szCs w:val="16"/>
              </w:rPr>
              <w:t>«</w:t>
            </w:r>
            <w:r w:rsidR="0064258B" w:rsidRPr="009B6989">
              <w:rPr>
                <w:sz w:val="16"/>
                <w:szCs w:val="16"/>
              </w:rPr>
              <w:t xml:space="preserve">Квадра </w:t>
            </w:r>
            <w:r w:rsidRPr="009B6989">
              <w:rPr>
                <w:sz w:val="16"/>
                <w:szCs w:val="16"/>
              </w:rPr>
              <w:t>Калужская генерация»</w:t>
            </w:r>
          </w:p>
        </w:tc>
        <w:tc>
          <w:tcPr>
            <w:tcW w:w="879" w:type="pct"/>
            <w:tcBorders>
              <w:top w:val="single" w:sz="4" w:space="0" w:color="auto"/>
              <w:left w:val="single" w:sz="4" w:space="0" w:color="auto"/>
              <w:bottom w:val="single" w:sz="4" w:space="0" w:color="auto"/>
              <w:right w:val="single" w:sz="4" w:space="0" w:color="auto"/>
            </w:tcBorders>
            <w:shd w:val="clear" w:color="auto" w:fill="auto"/>
            <w:noWrap/>
          </w:tcPr>
          <w:p w:rsidR="0064258B" w:rsidRPr="009B6989" w:rsidRDefault="001C3071">
            <w:pPr>
              <w:jc w:val="right"/>
              <w:rPr>
                <w:sz w:val="16"/>
                <w:szCs w:val="16"/>
              </w:rPr>
            </w:pPr>
            <w:r w:rsidRPr="009B6989">
              <w:rPr>
                <w:sz w:val="16"/>
                <w:szCs w:val="16"/>
              </w:rPr>
              <w:t>1 399,497</w:t>
            </w:r>
          </w:p>
        </w:tc>
        <w:tc>
          <w:tcPr>
            <w:tcW w:w="915" w:type="pct"/>
            <w:tcBorders>
              <w:top w:val="single" w:sz="4" w:space="0" w:color="auto"/>
              <w:left w:val="nil"/>
              <w:bottom w:val="single" w:sz="4" w:space="0" w:color="auto"/>
              <w:right w:val="single" w:sz="4" w:space="0" w:color="auto"/>
            </w:tcBorders>
            <w:shd w:val="clear" w:color="auto" w:fill="auto"/>
            <w:noWrap/>
          </w:tcPr>
          <w:p w:rsidR="0064258B" w:rsidRDefault="001C3071">
            <w:pPr>
              <w:jc w:val="right"/>
              <w:rPr>
                <w:sz w:val="16"/>
                <w:szCs w:val="16"/>
              </w:rPr>
            </w:pPr>
            <w:r w:rsidRPr="009B6989">
              <w:rPr>
                <w:sz w:val="16"/>
                <w:szCs w:val="16"/>
              </w:rPr>
              <w:t>4 299,820</w:t>
            </w:r>
          </w:p>
        </w:tc>
      </w:tr>
    </w:tbl>
    <w:p w:rsidR="001D5FB0" w:rsidRDefault="00525619">
      <w:pPr>
        <w:spacing w:line="276" w:lineRule="auto"/>
        <w:rPr>
          <w:sz w:val="16"/>
        </w:rPr>
      </w:pPr>
      <w:r>
        <w:rPr>
          <w:sz w:val="16"/>
        </w:rPr>
        <w:t xml:space="preserve"> </w:t>
      </w:r>
      <w:r w:rsidR="001D5FB0">
        <w:rPr>
          <w:sz w:val="16"/>
        </w:rPr>
        <w:br w:type="page"/>
      </w:r>
    </w:p>
    <w:p w:rsidR="001D5FB0" w:rsidRDefault="001D5FB0" w:rsidP="001D5FB0">
      <w:pPr>
        <w:pStyle w:val="20"/>
      </w:pPr>
      <w:bookmarkStart w:id="8" w:name="_Toc71613352"/>
      <w:r w:rsidRPr="001D5FB0">
        <w:lastRenderedPageBreak/>
        <w:t xml:space="preserve">Фактическое </w:t>
      </w:r>
      <w:r>
        <w:t>теплопотреблени</w:t>
      </w:r>
      <w:r w:rsidRPr="001D5FB0">
        <w:t>е</w:t>
      </w:r>
      <w:r>
        <w:t xml:space="preserve"> в системах теплоснабжения от ТЭЦ «КТЗ»</w:t>
      </w:r>
      <w:bookmarkEnd w:id="8"/>
    </w:p>
    <w:p w:rsidR="001D5FB0" w:rsidRPr="001D5FB0" w:rsidRDefault="001D5FB0" w:rsidP="001D5FB0"/>
    <w:p w:rsidR="001D5FB0" w:rsidRDefault="001D5FB0" w:rsidP="001D5FB0">
      <w:pPr>
        <w:ind w:firstLine="567"/>
        <w:jc w:val="both"/>
      </w:pPr>
      <w:r>
        <w:t xml:space="preserve">Исходные данные, использованные при анализе фактического теплопотребления в системах теплоснабжения от ТЭЦ «КТЗ» </w:t>
      </w:r>
      <w:r w:rsidR="0029009F">
        <w:t xml:space="preserve">цех № 25 </w:t>
      </w:r>
      <w:r>
        <w:t xml:space="preserve">приведены на рисунках </w:t>
      </w:r>
      <w:r w:rsidR="00440C82">
        <w:t>2.1-2.6</w:t>
      </w:r>
      <w:r w:rsidR="002A3A6D">
        <w:t xml:space="preserve">. </w:t>
      </w:r>
    </w:p>
    <w:p w:rsidR="0029009F" w:rsidRPr="0029009F" w:rsidRDefault="0029009F" w:rsidP="00B50398">
      <w:pPr>
        <w:ind w:hanging="142"/>
        <w:jc w:val="center"/>
      </w:pPr>
      <w:r w:rsidRPr="0029009F">
        <w:rPr>
          <w:noProof/>
          <w:lang w:eastAsia="ru-RU"/>
        </w:rPr>
        <w:drawing>
          <wp:inline distT="0" distB="0" distL="0" distR="0" wp14:anchorId="4F1E3CE3" wp14:editId="5612BA43">
            <wp:extent cx="5086819" cy="6517639"/>
            <wp:effectExtent l="0" t="0" r="0" b="0"/>
            <wp:docPr id="1" name="Рисунок 1" descr="C:\Documents and Settings\Kobets\Local Settings\Temporary Internet Files\Content.Word\Суточная ведомость ТФУ мах. температура ст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Kobets\Local Settings\Temporary Internet Files\Content.Word\Суточная ведомость ТФУ мах. температура стр1.jpg"/>
                    <pic:cNvPicPr>
                      <a:picLocks noChangeAspect="1" noChangeArrowheads="1"/>
                    </pic:cNvPicPr>
                  </pic:nvPicPr>
                  <pic:blipFill>
                    <a:blip r:embed="rId70" cstate="print"/>
                    <a:srcRect/>
                    <a:stretch>
                      <a:fillRect/>
                    </a:stretch>
                  </pic:blipFill>
                  <pic:spPr bwMode="auto">
                    <a:xfrm rot="10800000">
                      <a:off x="0" y="0"/>
                      <a:ext cx="5092545" cy="6524975"/>
                    </a:xfrm>
                    <a:prstGeom prst="rect">
                      <a:avLst/>
                    </a:prstGeom>
                    <a:noFill/>
                    <a:ln w="9525">
                      <a:noFill/>
                      <a:miter lim="800000"/>
                      <a:headEnd/>
                      <a:tailEnd/>
                    </a:ln>
                  </pic:spPr>
                </pic:pic>
              </a:graphicData>
            </a:graphic>
          </wp:inline>
        </w:drawing>
      </w:r>
    </w:p>
    <w:p w:rsidR="0029009F" w:rsidRPr="0029009F" w:rsidRDefault="0029009F" w:rsidP="0029009F">
      <w:pPr>
        <w:pStyle w:val="afff8"/>
        <w:rPr>
          <w:rFonts w:eastAsia="Arial"/>
        </w:rPr>
      </w:pPr>
      <w:bookmarkStart w:id="9" w:name="_Toc71613374"/>
      <w:r w:rsidRPr="0029009F">
        <w:t xml:space="preserve">Рисунок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F97A09">
        <w:rPr>
          <w:noProof/>
        </w:rPr>
        <w:t>1</w:t>
      </w:r>
      <w:r w:rsidR="00CF7604">
        <w:rPr>
          <w:noProof/>
        </w:rPr>
        <w:fldChar w:fldCharType="end"/>
      </w:r>
      <w:r w:rsidRPr="0029009F">
        <w:t xml:space="preserve"> </w:t>
      </w:r>
      <w:r w:rsidRPr="0029009F">
        <w:rPr>
          <w:rFonts w:eastAsia="Arial"/>
        </w:rPr>
        <w:t xml:space="preserve">– </w:t>
      </w:r>
      <w:r>
        <w:rPr>
          <w:rFonts w:eastAsia="Arial"/>
        </w:rPr>
        <w:t>Суточная ведомость ТЭЦ КТЗ</w:t>
      </w:r>
      <w:r w:rsidR="000943BF">
        <w:rPr>
          <w:rFonts w:eastAsia="Arial"/>
        </w:rPr>
        <w:t xml:space="preserve"> Московская площадка </w:t>
      </w:r>
      <w:r>
        <w:rPr>
          <w:rFonts w:eastAsia="Arial"/>
        </w:rPr>
        <w:t>(стр. 1)</w:t>
      </w:r>
      <w:bookmarkEnd w:id="9"/>
      <w:r w:rsidRPr="0029009F">
        <w:rPr>
          <w:rFonts w:eastAsia="Arial"/>
        </w:rPr>
        <w:t xml:space="preserve"> </w:t>
      </w:r>
    </w:p>
    <w:p w:rsidR="0029009F" w:rsidRPr="0029009F" w:rsidRDefault="0029009F" w:rsidP="0029009F">
      <w:pPr>
        <w:ind w:firstLine="567"/>
        <w:jc w:val="both"/>
      </w:pPr>
    </w:p>
    <w:p w:rsidR="0029009F" w:rsidRPr="0029009F" w:rsidRDefault="0029009F" w:rsidP="0029009F">
      <w:pPr>
        <w:ind w:firstLine="567"/>
        <w:jc w:val="both"/>
      </w:pPr>
    </w:p>
    <w:p w:rsidR="0029009F" w:rsidRDefault="0029009F" w:rsidP="00B50398">
      <w:pPr>
        <w:jc w:val="center"/>
      </w:pPr>
      <w:r w:rsidRPr="0029009F">
        <w:rPr>
          <w:noProof/>
          <w:lang w:eastAsia="ru-RU"/>
        </w:rPr>
        <w:drawing>
          <wp:inline distT="0" distB="0" distL="0" distR="0" wp14:anchorId="27808877" wp14:editId="08FFF4D5">
            <wp:extent cx="5645996" cy="7962411"/>
            <wp:effectExtent l="0" t="0" r="0" b="0"/>
            <wp:docPr id="4" name="Рисунок 4" descr="C:\Documents and Settings\Kobets\Local Settings\Temporary Internet Files\Content.Word\Суточная ведомость ТФУ мах. температура стр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Kobets\Local Settings\Temporary Internet Files\Content.Word\Суточная ведомость ТФУ мах. температура стр2.jpg"/>
                    <pic:cNvPicPr>
                      <a:picLocks noChangeAspect="1" noChangeArrowheads="1"/>
                    </pic:cNvPicPr>
                  </pic:nvPicPr>
                  <pic:blipFill>
                    <a:blip r:embed="rId71" cstate="print"/>
                    <a:srcRect/>
                    <a:stretch>
                      <a:fillRect/>
                    </a:stretch>
                  </pic:blipFill>
                  <pic:spPr bwMode="auto">
                    <a:xfrm>
                      <a:off x="0" y="0"/>
                      <a:ext cx="5646693" cy="7963394"/>
                    </a:xfrm>
                    <a:prstGeom prst="rect">
                      <a:avLst/>
                    </a:prstGeom>
                    <a:noFill/>
                    <a:ln w="9525">
                      <a:noFill/>
                      <a:miter lim="800000"/>
                      <a:headEnd/>
                      <a:tailEnd/>
                    </a:ln>
                  </pic:spPr>
                </pic:pic>
              </a:graphicData>
            </a:graphic>
          </wp:inline>
        </w:drawing>
      </w:r>
    </w:p>
    <w:p w:rsidR="0029009F" w:rsidRPr="0029009F" w:rsidRDefault="0029009F" w:rsidP="0029009F">
      <w:pPr>
        <w:pStyle w:val="afff8"/>
      </w:pPr>
      <w:bookmarkStart w:id="10" w:name="_Toc71613375"/>
      <w:r w:rsidRPr="0029009F">
        <w:t xml:space="preserve">Рисунок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F97A09">
        <w:rPr>
          <w:noProof/>
        </w:rPr>
        <w:t>2</w:t>
      </w:r>
      <w:r w:rsidR="00CF7604">
        <w:rPr>
          <w:noProof/>
        </w:rPr>
        <w:fldChar w:fldCharType="end"/>
      </w:r>
      <w:r w:rsidRPr="0029009F">
        <w:t xml:space="preserve"> </w:t>
      </w:r>
      <w:r w:rsidRPr="0029009F">
        <w:rPr>
          <w:rFonts w:eastAsia="Arial"/>
        </w:rPr>
        <w:t xml:space="preserve">– </w:t>
      </w:r>
      <w:r w:rsidR="000943BF">
        <w:rPr>
          <w:rFonts w:eastAsia="Arial"/>
        </w:rPr>
        <w:t xml:space="preserve">Суточная ведомость ТЭЦ КТЗ Московская площадка </w:t>
      </w:r>
      <w:r>
        <w:rPr>
          <w:rFonts w:eastAsia="Arial"/>
        </w:rPr>
        <w:t>(стр. 2)</w:t>
      </w:r>
      <w:bookmarkEnd w:id="10"/>
    </w:p>
    <w:p w:rsidR="0029009F" w:rsidRPr="0029009F" w:rsidRDefault="0029009F" w:rsidP="0029009F">
      <w:pPr>
        <w:ind w:firstLine="567"/>
        <w:jc w:val="both"/>
      </w:pPr>
    </w:p>
    <w:p w:rsidR="0029009F" w:rsidRPr="0029009F" w:rsidRDefault="0029009F" w:rsidP="0029009F">
      <w:pPr>
        <w:jc w:val="both"/>
      </w:pPr>
      <w:r w:rsidRPr="0029009F">
        <w:rPr>
          <w:noProof/>
          <w:lang w:eastAsia="ru-RU"/>
        </w:rPr>
        <w:lastRenderedPageBreak/>
        <w:drawing>
          <wp:inline distT="0" distB="0" distL="0" distR="0" wp14:anchorId="5E603A50" wp14:editId="2CA9EBFA">
            <wp:extent cx="5940425" cy="8349732"/>
            <wp:effectExtent l="19050" t="0" r="3175" b="0"/>
            <wp:docPr id="7" name="Рисунок 7" descr="C:\Documents and Settings\Kobets\Local Settings\Temporary Internet Files\Content.Word\Суточная ведомость ТФУ мах. температура стр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Kobets\Local Settings\Temporary Internet Files\Content.Word\Суточная ведомость ТФУ мах. температура стр3.jpg"/>
                    <pic:cNvPicPr>
                      <a:picLocks noChangeAspect="1" noChangeArrowheads="1"/>
                    </pic:cNvPicPr>
                  </pic:nvPicPr>
                  <pic:blipFill>
                    <a:blip r:embed="rId72" cstate="print"/>
                    <a:srcRect/>
                    <a:stretch>
                      <a:fillRect/>
                    </a:stretch>
                  </pic:blipFill>
                  <pic:spPr bwMode="auto">
                    <a:xfrm>
                      <a:off x="0" y="0"/>
                      <a:ext cx="5940425" cy="8349732"/>
                    </a:xfrm>
                    <a:prstGeom prst="rect">
                      <a:avLst/>
                    </a:prstGeom>
                    <a:noFill/>
                    <a:ln w="9525">
                      <a:noFill/>
                      <a:miter lim="800000"/>
                      <a:headEnd/>
                      <a:tailEnd/>
                    </a:ln>
                  </pic:spPr>
                </pic:pic>
              </a:graphicData>
            </a:graphic>
          </wp:inline>
        </w:drawing>
      </w:r>
    </w:p>
    <w:p w:rsidR="0029009F" w:rsidRPr="0029009F" w:rsidRDefault="0029009F" w:rsidP="0029009F">
      <w:pPr>
        <w:pStyle w:val="afff8"/>
      </w:pPr>
      <w:bookmarkStart w:id="11" w:name="_Toc71613376"/>
      <w:r w:rsidRPr="0029009F">
        <w:t xml:space="preserve">Рисунок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F97A09">
        <w:rPr>
          <w:noProof/>
        </w:rPr>
        <w:t>3</w:t>
      </w:r>
      <w:r w:rsidR="00CF7604">
        <w:rPr>
          <w:noProof/>
        </w:rPr>
        <w:fldChar w:fldCharType="end"/>
      </w:r>
      <w:r w:rsidRPr="0029009F">
        <w:t xml:space="preserve"> </w:t>
      </w:r>
      <w:r w:rsidRPr="0029009F">
        <w:rPr>
          <w:rFonts w:eastAsia="Arial"/>
        </w:rPr>
        <w:t xml:space="preserve">– </w:t>
      </w:r>
      <w:r>
        <w:rPr>
          <w:rFonts w:eastAsia="Arial"/>
        </w:rPr>
        <w:t>Суточная ведомость ТЭЦ КТЗ</w:t>
      </w:r>
      <w:r w:rsidR="000943BF">
        <w:rPr>
          <w:rFonts w:eastAsia="Arial"/>
        </w:rPr>
        <w:t xml:space="preserve"> Московская площадка </w:t>
      </w:r>
      <w:r>
        <w:rPr>
          <w:rFonts w:eastAsia="Arial"/>
        </w:rPr>
        <w:t>(стр. 3)</w:t>
      </w:r>
      <w:bookmarkEnd w:id="11"/>
    </w:p>
    <w:p w:rsidR="0029009F" w:rsidRPr="0029009F" w:rsidRDefault="0029009F" w:rsidP="0029009F">
      <w:pPr>
        <w:ind w:firstLine="567"/>
        <w:jc w:val="both"/>
      </w:pPr>
    </w:p>
    <w:p w:rsidR="0029009F" w:rsidRDefault="0029009F" w:rsidP="0029009F">
      <w:pPr>
        <w:jc w:val="both"/>
      </w:pPr>
      <w:r w:rsidRPr="0029009F">
        <w:rPr>
          <w:noProof/>
          <w:lang w:eastAsia="ru-RU"/>
        </w:rPr>
        <w:lastRenderedPageBreak/>
        <w:drawing>
          <wp:inline distT="0" distB="0" distL="0" distR="0" wp14:anchorId="0DCE924A" wp14:editId="48CEEAC3">
            <wp:extent cx="5940425" cy="8200654"/>
            <wp:effectExtent l="19050" t="0" r="3175" b="0"/>
            <wp:docPr id="10" name="Рисунок 10" descr="C:\Documents and Settings\Kobets\Local Settings\Temporary Internet Files\Content.Word\Суточная ведомость ТФУ мин. температура ст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Kobets\Local Settings\Temporary Internet Files\Content.Word\Суточная ведомость ТФУ мин. температура стр1.jpg"/>
                    <pic:cNvPicPr>
                      <a:picLocks noChangeAspect="1" noChangeArrowheads="1"/>
                    </pic:cNvPicPr>
                  </pic:nvPicPr>
                  <pic:blipFill>
                    <a:blip r:embed="rId73" cstate="print"/>
                    <a:srcRect/>
                    <a:stretch>
                      <a:fillRect/>
                    </a:stretch>
                  </pic:blipFill>
                  <pic:spPr bwMode="auto">
                    <a:xfrm>
                      <a:off x="0" y="0"/>
                      <a:ext cx="5940425" cy="8200654"/>
                    </a:xfrm>
                    <a:prstGeom prst="rect">
                      <a:avLst/>
                    </a:prstGeom>
                    <a:noFill/>
                    <a:ln w="9525">
                      <a:noFill/>
                      <a:miter lim="800000"/>
                      <a:headEnd/>
                      <a:tailEnd/>
                    </a:ln>
                  </pic:spPr>
                </pic:pic>
              </a:graphicData>
            </a:graphic>
          </wp:inline>
        </w:drawing>
      </w:r>
    </w:p>
    <w:p w:rsidR="0029009F" w:rsidRPr="0029009F" w:rsidRDefault="0029009F" w:rsidP="0029009F">
      <w:pPr>
        <w:pStyle w:val="afff8"/>
      </w:pPr>
      <w:bookmarkStart w:id="12" w:name="_Toc71613377"/>
      <w:r w:rsidRPr="0029009F">
        <w:t xml:space="preserve">Рисунок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F97A09">
        <w:rPr>
          <w:noProof/>
        </w:rPr>
        <w:t>4</w:t>
      </w:r>
      <w:r w:rsidR="00CF7604">
        <w:rPr>
          <w:noProof/>
        </w:rPr>
        <w:fldChar w:fldCharType="end"/>
      </w:r>
      <w:r w:rsidRPr="0029009F">
        <w:t xml:space="preserve"> </w:t>
      </w:r>
      <w:r w:rsidRPr="0029009F">
        <w:rPr>
          <w:rFonts w:eastAsia="Arial"/>
        </w:rPr>
        <w:t xml:space="preserve">– </w:t>
      </w:r>
      <w:r>
        <w:rPr>
          <w:rFonts w:eastAsia="Arial"/>
        </w:rPr>
        <w:t>Суточная ведомость ТЭЦ КТЗ</w:t>
      </w:r>
      <w:r w:rsidR="000943BF">
        <w:rPr>
          <w:rFonts w:eastAsia="Arial"/>
        </w:rPr>
        <w:t xml:space="preserve"> Московская площадка </w:t>
      </w:r>
      <w:r>
        <w:rPr>
          <w:rFonts w:eastAsia="Arial"/>
        </w:rPr>
        <w:t>(стр. 4)</w:t>
      </w:r>
      <w:bookmarkEnd w:id="12"/>
    </w:p>
    <w:p w:rsidR="0029009F" w:rsidRPr="0029009F" w:rsidRDefault="0029009F" w:rsidP="0029009F">
      <w:pPr>
        <w:jc w:val="both"/>
      </w:pPr>
    </w:p>
    <w:p w:rsidR="0029009F" w:rsidRPr="0029009F" w:rsidRDefault="0029009F" w:rsidP="0029009F">
      <w:pPr>
        <w:jc w:val="both"/>
      </w:pPr>
      <w:r w:rsidRPr="0029009F">
        <w:rPr>
          <w:noProof/>
          <w:lang w:eastAsia="ru-RU"/>
        </w:rPr>
        <w:lastRenderedPageBreak/>
        <w:drawing>
          <wp:inline distT="0" distB="0" distL="0" distR="0" wp14:anchorId="4511186D" wp14:editId="3BE2E26B">
            <wp:extent cx="5940425" cy="8332503"/>
            <wp:effectExtent l="19050" t="0" r="3175" b="0"/>
            <wp:docPr id="13" name="Рисунок 13" descr="C:\Documents and Settings\Kobets\Local Settings\Temporary Internet Files\Content.Word\Суточная ведомость ТФУ мин. температура стр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Kobets\Local Settings\Temporary Internet Files\Content.Word\Суточная ведомость ТФУ мин. температура стр2.jpg"/>
                    <pic:cNvPicPr>
                      <a:picLocks noChangeAspect="1" noChangeArrowheads="1"/>
                    </pic:cNvPicPr>
                  </pic:nvPicPr>
                  <pic:blipFill>
                    <a:blip r:embed="rId74" cstate="print"/>
                    <a:srcRect/>
                    <a:stretch>
                      <a:fillRect/>
                    </a:stretch>
                  </pic:blipFill>
                  <pic:spPr bwMode="auto">
                    <a:xfrm>
                      <a:off x="0" y="0"/>
                      <a:ext cx="5940425" cy="8332503"/>
                    </a:xfrm>
                    <a:prstGeom prst="rect">
                      <a:avLst/>
                    </a:prstGeom>
                    <a:noFill/>
                    <a:ln w="9525">
                      <a:noFill/>
                      <a:miter lim="800000"/>
                      <a:headEnd/>
                      <a:tailEnd/>
                    </a:ln>
                  </pic:spPr>
                </pic:pic>
              </a:graphicData>
            </a:graphic>
          </wp:inline>
        </w:drawing>
      </w:r>
    </w:p>
    <w:p w:rsidR="0029009F" w:rsidRPr="0029009F" w:rsidRDefault="0029009F" w:rsidP="0029009F">
      <w:pPr>
        <w:pStyle w:val="afff8"/>
      </w:pPr>
      <w:bookmarkStart w:id="13" w:name="_Toc71613378"/>
      <w:r w:rsidRPr="0029009F">
        <w:t xml:space="preserve">Рисунок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F97A09">
        <w:rPr>
          <w:noProof/>
        </w:rPr>
        <w:t>5</w:t>
      </w:r>
      <w:r w:rsidR="00CF7604">
        <w:rPr>
          <w:noProof/>
        </w:rPr>
        <w:fldChar w:fldCharType="end"/>
      </w:r>
      <w:r w:rsidRPr="0029009F">
        <w:t xml:space="preserve"> </w:t>
      </w:r>
      <w:r w:rsidRPr="0029009F">
        <w:rPr>
          <w:rFonts w:eastAsia="Arial"/>
        </w:rPr>
        <w:t xml:space="preserve">– </w:t>
      </w:r>
      <w:r>
        <w:rPr>
          <w:rFonts w:eastAsia="Arial"/>
        </w:rPr>
        <w:t>Суточная ведомость ТЭЦ КТЗ</w:t>
      </w:r>
      <w:r w:rsidR="000943BF">
        <w:rPr>
          <w:rFonts w:eastAsia="Arial"/>
        </w:rPr>
        <w:t xml:space="preserve"> Московская площадка </w:t>
      </w:r>
      <w:r>
        <w:rPr>
          <w:rFonts w:eastAsia="Arial"/>
        </w:rPr>
        <w:t>(стр. 5)</w:t>
      </w:r>
      <w:bookmarkEnd w:id="13"/>
    </w:p>
    <w:p w:rsidR="0029009F" w:rsidRPr="0029009F" w:rsidRDefault="0029009F" w:rsidP="0029009F">
      <w:pPr>
        <w:ind w:firstLine="567"/>
        <w:jc w:val="both"/>
      </w:pPr>
    </w:p>
    <w:p w:rsidR="0029009F" w:rsidRPr="0029009F" w:rsidRDefault="0029009F" w:rsidP="0029009F">
      <w:pPr>
        <w:jc w:val="both"/>
      </w:pPr>
      <w:r w:rsidRPr="0029009F">
        <w:rPr>
          <w:noProof/>
          <w:lang w:eastAsia="ru-RU"/>
        </w:rPr>
        <w:lastRenderedPageBreak/>
        <w:drawing>
          <wp:inline distT="0" distB="0" distL="0" distR="0" wp14:anchorId="0A14EE07" wp14:editId="5FFC3D23">
            <wp:extent cx="5729591" cy="8096611"/>
            <wp:effectExtent l="0" t="0" r="5080" b="0"/>
            <wp:docPr id="16" name="Рисунок 16" descr="C:\Documents and Settings\Kobets\Local Settings\Temporary Internet Files\Content.Word\Суточная ведомость ТФУ мин. температура стр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Kobets\Local Settings\Temporary Internet Files\Content.Word\Суточная ведомость ТФУ мин. температура стр3.jpg"/>
                    <pic:cNvPicPr>
                      <a:picLocks noChangeAspect="1" noChangeArrowheads="1"/>
                    </pic:cNvPicPr>
                  </pic:nvPicPr>
                  <pic:blipFill>
                    <a:blip r:embed="rId75" cstate="print"/>
                    <a:srcRect/>
                    <a:stretch>
                      <a:fillRect/>
                    </a:stretch>
                  </pic:blipFill>
                  <pic:spPr bwMode="auto">
                    <a:xfrm>
                      <a:off x="0" y="0"/>
                      <a:ext cx="5729301" cy="8096201"/>
                    </a:xfrm>
                    <a:prstGeom prst="rect">
                      <a:avLst/>
                    </a:prstGeom>
                    <a:noFill/>
                    <a:ln w="9525">
                      <a:noFill/>
                      <a:miter lim="800000"/>
                      <a:headEnd/>
                      <a:tailEnd/>
                    </a:ln>
                  </pic:spPr>
                </pic:pic>
              </a:graphicData>
            </a:graphic>
          </wp:inline>
        </w:drawing>
      </w:r>
    </w:p>
    <w:p w:rsidR="0029009F" w:rsidRPr="0029009F" w:rsidRDefault="0029009F" w:rsidP="0029009F">
      <w:pPr>
        <w:pStyle w:val="afff8"/>
      </w:pPr>
      <w:bookmarkStart w:id="14" w:name="_Toc71613379"/>
      <w:r w:rsidRPr="0029009F">
        <w:t xml:space="preserve">Рисунок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F97A09">
        <w:rPr>
          <w:noProof/>
        </w:rPr>
        <w:t>6</w:t>
      </w:r>
      <w:r w:rsidR="00CF7604">
        <w:rPr>
          <w:noProof/>
        </w:rPr>
        <w:fldChar w:fldCharType="end"/>
      </w:r>
      <w:r w:rsidRPr="0029009F">
        <w:t xml:space="preserve"> </w:t>
      </w:r>
      <w:r w:rsidRPr="0029009F">
        <w:rPr>
          <w:rFonts w:eastAsia="Arial"/>
        </w:rPr>
        <w:t xml:space="preserve">– </w:t>
      </w:r>
      <w:r>
        <w:rPr>
          <w:rFonts w:eastAsia="Arial"/>
        </w:rPr>
        <w:t>Суточная ведомость ТЭЦ КТЗ</w:t>
      </w:r>
      <w:r w:rsidR="000943BF">
        <w:rPr>
          <w:rFonts w:eastAsia="Arial"/>
        </w:rPr>
        <w:t xml:space="preserve"> Московская площадка (</w:t>
      </w:r>
      <w:r>
        <w:rPr>
          <w:rFonts w:eastAsia="Arial"/>
        </w:rPr>
        <w:t>стр. 6)</w:t>
      </w:r>
      <w:bookmarkEnd w:id="14"/>
    </w:p>
    <w:p w:rsidR="0029009F" w:rsidRDefault="0029009F" w:rsidP="001D5FB0">
      <w:pPr>
        <w:ind w:firstLine="567"/>
        <w:jc w:val="both"/>
      </w:pPr>
    </w:p>
    <w:p w:rsidR="00440C82" w:rsidRDefault="00440C82" w:rsidP="00440C82">
      <w:pPr>
        <w:ind w:firstLine="567"/>
        <w:jc w:val="both"/>
      </w:pPr>
      <w:r>
        <w:lastRenderedPageBreak/>
        <w:t>Исходные данные, использованные при анализе фактического теплопотребления в системах теплоснабжения от ТЭЦ «КТЗ» цех № 55 приведены на рисунках 2.7-2.9</w:t>
      </w:r>
    </w:p>
    <w:p w:rsidR="00440C82" w:rsidRDefault="00440C82" w:rsidP="00440C82">
      <w:pPr>
        <w:jc w:val="center"/>
      </w:pPr>
      <w:r w:rsidRPr="00440C82">
        <w:rPr>
          <w:noProof/>
          <w:lang w:eastAsia="ru-RU"/>
        </w:rPr>
        <w:drawing>
          <wp:inline distT="0" distB="0" distL="0" distR="0" wp14:anchorId="6AC24333" wp14:editId="3998F36A">
            <wp:extent cx="4964767" cy="7284626"/>
            <wp:effectExtent l="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srcRect/>
                    <a:stretch>
                      <a:fillRect/>
                    </a:stretch>
                  </pic:blipFill>
                  <pic:spPr bwMode="auto">
                    <a:xfrm>
                      <a:off x="0" y="0"/>
                      <a:ext cx="4968699" cy="7290395"/>
                    </a:xfrm>
                    <a:prstGeom prst="rect">
                      <a:avLst/>
                    </a:prstGeom>
                    <a:noFill/>
                    <a:ln w="9525">
                      <a:noFill/>
                      <a:miter lim="800000"/>
                      <a:headEnd/>
                      <a:tailEnd/>
                    </a:ln>
                  </pic:spPr>
                </pic:pic>
              </a:graphicData>
            </a:graphic>
          </wp:inline>
        </w:drawing>
      </w:r>
    </w:p>
    <w:p w:rsidR="00440C82" w:rsidRPr="0029009F" w:rsidRDefault="00440C82" w:rsidP="00440C82">
      <w:pPr>
        <w:pStyle w:val="afff8"/>
        <w:ind w:firstLine="0"/>
      </w:pPr>
      <w:bookmarkStart w:id="15" w:name="_Toc71613380"/>
      <w:r w:rsidRPr="0029009F">
        <w:t xml:space="preserve">Рисунок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F97A09">
        <w:rPr>
          <w:noProof/>
        </w:rPr>
        <w:t>7</w:t>
      </w:r>
      <w:r w:rsidR="00CF7604">
        <w:rPr>
          <w:noProof/>
        </w:rPr>
        <w:fldChar w:fldCharType="end"/>
      </w:r>
      <w:r w:rsidRPr="0029009F">
        <w:t xml:space="preserve"> </w:t>
      </w:r>
      <w:r w:rsidRPr="0029009F">
        <w:rPr>
          <w:rFonts w:eastAsia="Arial"/>
        </w:rPr>
        <w:t xml:space="preserve">– </w:t>
      </w:r>
      <w:r>
        <w:rPr>
          <w:rFonts w:eastAsia="Arial"/>
        </w:rPr>
        <w:t>Суточная ведомость ТЭЦ КТЗ</w:t>
      </w:r>
      <w:r w:rsidR="00055B8E">
        <w:rPr>
          <w:rFonts w:eastAsia="Arial"/>
        </w:rPr>
        <w:t xml:space="preserve"> Турынинская площадка </w:t>
      </w:r>
      <w:r>
        <w:rPr>
          <w:rFonts w:eastAsia="Arial"/>
        </w:rPr>
        <w:t>(стр. 1)</w:t>
      </w:r>
      <w:bookmarkEnd w:id="15"/>
    </w:p>
    <w:p w:rsidR="00440C82" w:rsidRPr="00440C82" w:rsidRDefault="00440C82" w:rsidP="00440C82">
      <w:pPr>
        <w:ind w:firstLine="567"/>
        <w:jc w:val="both"/>
      </w:pPr>
    </w:p>
    <w:p w:rsidR="00440C82" w:rsidRDefault="00440C82" w:rsidP="00440C82">
      <w:pPr>
        <w:jc w:val="center"/>
      </w:pPr>
      <w:r w:rsidRPr="00440C82">
        <w:rPr>
          <w:noProof/>
          <w:lang w:eastAsia="ru-RU"/>
        </w:rPr>
        <w:lastRenderedPageBreak/>
        <w:drawing>
          <wp:inline distT="0" distB="0" distL="0" distR="0" wp14:anchorId="3BBEF4F6" wp14:editId="27C857D6">
            <wp:extent cx="5663161" cy="8210145"/>
            <wp:effectExtent l="0" t="0" r="0" b="635"/>
            <wp:docPr id="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7" cstate="print"/>
                    <a:srcRect/>
                    <a:stretch>
                      <a:fillRect/>
                    </a:stretch>
                  </pic:blipFill>
                  <pic:spPr bwMode="auto">
                    <a:xfrm>
                      <a:off x="0" y="0"/>
                      <a:ext cx="5665219" cy="8213129"/>
                    </a:xfrm>
                    <a:prstGeom prst="rect">
                      <a:avLst/>
                    </a:prstGeom>
                    <a:noFill/>
                    <a:ln w="9525">
                      <a:noFill/>
                      <a:miter lim="800000"/>
                      <a:headEnd/>
                      <a:tailEnd/>
                    </a:ln>
                  </pic:spPr>
                </pic:pic>
              </a:graphicData>
            </a:graphic>
          </wp:inline>
        </w:drawing>
      </w:r>
    </w:p>
    <w:p w:rsidR="00440C82" w:rsidRPr="0029009F" w:rsidRDefault="00440C82" w:rsidP="00440C82">
      <w:pPr>
        <w:pStyle w:val="afff8"/>
        <w:ind w:firstLine="0"/>
      </w:pPr>
      <w:bookmarkStart w:id="16" w:name="_Toc71613381"/>
      <w:r w:rsidRPr="0029009F">
        <w:t xml:space="preserve">Рисунок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F97A09">
        <w:rPr>
          <w:noProof/>
        </w:rPr>
        <w:t>8</w:t>
      </w:r>
      <w:r w:rsidR="00CF7604">
        <w:rPr>
          <w:noProof/>
        </w:rPr>
        <w:fldChar w:fldCharType="end"/>
      </w:r>
      <w:r w:rsidRPr="0029009F">
        <w:t xml:space="preserve"> </w:t>
      </w:r>
      <w:r w:rsidRPr="0029009F">
        <w:rPr>
          <w:rFonts w:eastAsia="Arial"/>
        </w:rPr>
        <w:t xml:space="preserve">– </w:t>
      </w:r>
      <w:r>
        <w:rPr>
          <w:rFonts w:eastAsia="Arial"/>
        </w:rPr>
        <w:t>Суточная ведомость ТЭЦ КТЗ</w:t>
      </w:r>
      <w:r w:rsidR="00055B8E">
        <w:rPr>
          <w:rFonts w:eastAsia="Arial"/>
        </w:rPr>
        <w:t xml:space="preserve"> Турынинская площадка</w:t>
      </w:r>
      <w:r>
        <w:rPr>
          <w:rFonts w:eastAsia="Arial"/>
        </w:rPr>
        <w:t>(стр. 2)</w:t>
      </w:r>
      <w:bookmarkEnd w:id="16"/>
    </w:p>
    <w:p w:rsidR="00440C82" w:rsidRPr="00440C82" w:rsidRDefault="00440C82" w:rsidP="00440C82">
      <w:pPr>
        <w:jc w:val="center"/>
      </w:pPr>
    </w:p>
    <w:p w:rsidR="00440C82" w:rsidRPr="00440C82" w:rsidRDefault="00440C82" w:rsidP="00440C82">
      <w:pPr>
        <w:jc w:val="center"/>
      </w:pPr>
      <w:r w:rsidRPr="00440C82">
        <w:rPr>
          <w:noProof/>
          <w:lang w:eastAsia="ru-RU"/>
        </w:rPr>
        <w:lastRenderedPageBreak/>
        <w:drawing>
          <wp:inline distT="0" distB="0" distL="0" distR="0" wp14:anchorId="4BDE77BF" wp14:editId="30A4AD69">
            <wp:extent cx="5522342" cy="8278238"/>
            <wp:effectExtent l="0" t="0" r="2540" b="8890"/>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cstate="print"/>
                    <a:srcRect/>
                    <a:stretch>
                      <a:fillRect/>
                    </a:stretch>
                  </pic:blipFill>
                  <pic:spPr bwMode="auto">
                    <a:xfrm>
                      <a:off x="0" y="0"/>
                      <a:ext cx="5524920" cy="8282103"/>
                    </a:xfrm>
                    <a:prstGeom prst="rect">
                      <a:avLst/>
                    </a:prstGeom>
                    <a:noFill/>
                    <a:ln w="9525">
                      <a:noFill/>
                      <a:miter lim="800000"/>
                      <a:headEnd/>
                      <a:tailEnd/>
                    </a:ln>
                  </pic:spPr>
                </pic:pic>
              </a:graphicData>
            </a:graphic>
          </wp:inline>
        </w:drawing>
      </w:r>
    </w:p>
    <w:p w:rsidR="00440C82" w:rsidRPr="0029009F" w:rsidRDefault="00440C82" w:rsidP="00440C82">
      <w:pPr>
        <w:pStyle w:val="afff8"/>
        <w:ind w:firstLine="0"/>
      </w:pPr>
      <w:bookmarkStart w:id="17" w:name="_Toc71613382"/>
      <w:r w:rsidRPr="0029009F">
        <w:t xml:space="preserve">Рисунок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F97A09">
        <w:rPr>
          <w:noProof/>
        </w:rPr>
        <w:t>9</w:t>
      </w:r>
      <w:r w:rsidR="00CF7604">
        <w:rPr>
          <w:noProof/>
        </w:rPr>
        <w:fldChar w:fldCharType="end"/>
      </w:r>
      <w:r w:rsidRPr="0029009F">
        <w:t xml:space="preserve"> </w:t>
      </w:r>
      <w:r w:rsidRPr="0029009F">
        <w:rPr>
          <w:rFonts w:eastAsia="Arial"/>
        </w:rPr>
        <w:t xml:space="preserve">– </w:t>
      </w:r>
      <w:r>
        <w:rPr>
          <w:rFonts w:eastAsia="Arial"/>
        </w:rPr>
        <w:t>Суточная ведомость ТЭЦ КТЗ</w:t>
      </w:r>
      <w:r w:rsidR="00055B8E">
        <w:rPr>
          <w:rFonts w:eastAsia="Arial"/>
        </w:rPr>
        <w:t xml:space="preserve"> Турынинская площадка </w:t>
      </w:r>
      <w:r>
        <w:rPr>
          <w:rFonts w:eastAsia="Arial"/>
        </w:rPr>
        <w:t xml:space="preserve">(стр. </w:t>
      </w:r>
      <w:r w:rsidR="00142D3B">
        <w:rPr>
          <w:rFonts w:eastAsia="Arial"/>
        </w:rPr>
        <w:t>3</w:t>
      </w:r>
      <w:r>
        <w:rPr>
          <w:rFonts w:eastAsia="Arial"/>
        </w:rPr>
        <w:t>)</w:t>
      </w:r>
      <w:bookmarkEnd w:id="17"/>
    </w:p>
    <w:p w:rsidR="00440C82" w:rsidRPr="00440C82" w:rsidRDefault="00440C82" w:rsidP="00440C82">
      <w:pPr>
        <w:ind w:firstLine="567"/>
        <w:jc w:val="both"/>
      </w:pPr>
    </w:p>
    <w:p w:rsidR="0029009F" w:rsidRDefault="008F0575" w:rsidP="008F0575">
      <w:pPr>
        <w:pStyle w:val="20"/>
      </w:pPr>
      <w:bookmarkStart w:id="18" w:name="_Toc71613353"/>
      <w:r>
        <w:lastRenderedPageBreak/>
        <w:t>Фактическое теплопотребление в системах теплоснабжения источников тепловой энергии иной ведомственной принадлежности</w:t>
      </w:r>
      <w:r w:rsidR="005E3615">
        <w:t xml:space="preserve"> (Калужская ТЭЦ и ведомственные котельные)</w:t>
      </w:r>
      <w:bookmarkEnd w:id="18"/>
    </w:p>
    <w:p w:rsidR="008F0575" w:rsidRDefault="008F0575" w:rsidP="008F0575">
      <w:pPr>
        <w:ind w:firstLine="567"/>
      </w:pPr>
    </w:p>
    <w:p w:rsidR="008F0575" w:rsidRDefault="008F0575" w:rsidP="008F0575">
      <w:pPr>
        <w:ind w:firstLine="567"/>
        <w:jc w:val="both"/>
      </w:pPr>
      <w:r>
        <w:t>Для остальных источников тепловой энергии предоставленных данных оказалось недостаточно для корректного анализа фактического теплопотребления в зонах действия источников. Пример предоставленных суточных ведомостей приведен на рисунке 2.10</w:t>
      </w:r>
    </w:p>
    <w:p w:rsidR="008F0575" w:rsidRDefault="008F0575" w:rsidP="008F0575">
      <w:pPr>
        <w:jc w:val="both"/>
      </w:pPr>
      <w:r>
        <w:rPr>
          <w:noProof/>
          <w:lang w:eastAsia="ru-RU"/>
        </w:rPr>
        <w:drawing>
          <wp:inline distT="0" distB="0" distL="0" distR="0" wp14:anchorId="389D5283" wp14:editId="06733C5E">
            <wp:extent cx="5940425" cy="4455160"/>
            <wp:effectExtent l="0" t="0" r="3175" b="254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03_183755.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940425" cy="4455160"/>
                    </a:xfrm>
                    <a:prstGeom prst="rect">
                      <a:avLst/>
                    </a:prstGeom>
                  </pic:spPr>
                </pic:pic>
              </a:graphicData>
            </a:graphic>
          </wp:inline>
        </w:drawing>
      </w:r>
    </w:p>
    <w:p w:rsidR="008F0575" w:rsidRPr="0029009F" w:rsidRDefault="008F0575" w:rsidP="008F0575">
      <w:pPr>
        <w:pStyle w:val="afff8"/>
        <w:ind w:firstLine="0"/>
      </w:pPr>
      <w:bookmarkStart w:id="19" w:name="_Toc71613383"/>
      <w:r w:rsidRPr="0029009F">
        <w:t xml:space="preserve">Рисунок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F97A09">
        <w:rPr>
          <w:noProof/>
        </w:rPr>
        <w:t>10</w:t>
      </w:r>
      <w:r w:rsidR="00CF7604">
        <w:rPr>
          <w:noProof/>
        </w:rPr>
        <w:fldChar w:fldCharType="end"/>
      </w:r>
      <w:r w:rsidRPr="0029009F">
        <w:t xml:space="preserve"> </w:t>
      </w:r>
      <w:r w:rsidRPr="0029009F">
        <w:rPr>
          <w:rFonts w:eastAsia="Arial"/>
        </w:rPr>
        <w:t>–</w:t>
      </w:r>
      <w:r>
        <w:rPr>
          <w:rFonts w:eastAsia="Arial"/>
        </w:rPr>
        <w:t>Суточная ведомость Калужской ТЭЦ</w:t>
      </w:r>
      <w:bookmarkEnd w:id="19"/>
    </w:p>
    <w:p w:rsidR="008F0575" w:rsidRDefault="008F0575" w:rsidP="008F0575">
      <w:pPr>
        <w:jc w:val="both"/>
      </w:pPr>
    </w:p>
    <w:p w:rsidR="008F0575" w:rsidRDefault="008F0575" w:rsidP="008F0575">
      <w:pPr>
        <w:ind w:firstLine="567"/>
        <w:jc w:val="both"/>
      </w:pPr>
      <w:r>
        <w:t>Корректный расчет фактического отпуска тепла, основываясь на вышеприведенных данных</w:t>
      </w:r>
      <w:r w:rsidR="005E3615">
        <w:t>, в соответствии с п</w:t>
      </w:r>
      <w:r w:rsidR="005E3615" w:rsidRPr="006B6E78">
        <w:t>равила</w:t>
      </w:r>
      <w:r w:rsidR="005E3615">
        <w:t>ми</w:t>
      </w:r>
      <w:r w:rsidR="005E3615" w:rsidRPr="006B6E78">
        <w:t xml:space="preserve"> учета тепловой энергии и теплоносителя</w:t>
      </w:r>
      <w:r w:rsidR="005E3615">
        <w:t xml:space="preserve">, </w:t>
      </w:r>
      <w:r w:rsidR="005E3615" w:rsidRPr="006B6E78">
        <w:t>утв</w:t>
      </w:r>
      <w:r w:rsidR="005E3615">
        <w:t>ержденными</w:t>
      </w:r>
      <w:r w:rsidR="005E3615" w:rsidRPr="006B6E78">
        <w:t xml:space="preserve"> Минтопэнерго РФ 12 сентября 1995 г</w:t>
      </w:r>
      <w:r w:rsidR="005E3615">
        <w:t xml:space="preserve">, </w:t>
      </w:r>
      <w:r>
        <w:t>невозможен.</w:t>
      </w:r>
    </w:p>
    <w:p w:rsidR="005E3615" w:rsidRDefault="005E3615" w:rsidP="008F0575">
      <w:pPr>
        <w:ind w:firstLine="567"/>
        <w:jc w:val="both"/>
      </w:pPr>
      <w:r>
        <w:lastRenderedPageBreak/>
        <w:t>Также не были предоставлены данные о фактической реализации и отпуске тепловой энергии, что также не дает провести анализ фактического теплопотребления в зонах действия источников.</w:t>
      </w:r>
    </w:p>
    <w:p w:rsidR="005E3615" w:rsidRDefault="005E3615" w:rsidP="008F0575">
      <w:pPr>
        <w:ind w:firstLine="567"/>
        <w:jc w:val="both"/>
      </w:pPr>
      <w:r>
        <w:t>За базовую тепловую нагрузку, при составлении балансов тепловой мощности и тепловой нагрузки, на Калужскую ТЭЦ и ведомственные котельные была принята нагрузка по заключенным договорам, информация о которой была предоставлена в общем виде для разработки схемы теплоснабжения.</w:t>
      </w:r>
    </w:p>
    <w:p w:rsidR="00D001AF" w:rsidRDefault="005E3615" w:rsidP="008F0575">
      <w:pPr>
        <w:ind w:firstLine="567"/>
        <w:jc w:val="both"/>
      </w:pPr>
      <w:r>
        <w:t>Фактическое теплопотребление может быть оценено для данных источников теплоснабжения в рамках актуализации схемы теплоснабжения.</w:t>
      </w:r>
    </w:p>
    <w:p w:rsidR="00041D9D" w:rsidRDefault="00041D9D" w:rsidP="005E3615">
      <w:pPr>
        <w:pStyle w:val="10"/>
        <w:jc w:val="both"/>
        <w:sectPr w:rsidR="00041D9D" w:rsidSect="00D001AF">
          <w:headerReference w:type="first" r:id="rId80"/>
          <w:footerReference w:type="first" r:id="rId81"/>
          <w:pgSz w:w="11906" w:h="16838"/>
          <w:pgMar w:top="1134" w:right="850" w:bottom="1134" w:left="1701" w:header="708" w:footer="708" w:gutter="0"/>
          <w:cols w:space="708"/>
          <w:docGrid w:linePitch="360"/>
        </w:sectPr>
      </w:pPr>
    </w:p>
    <w:p w:rsidR="00041D9D" w:rsidRDefault="00041D9D" w:rsidP="005E3615">
      <w:pPr>
        <w:pStyle w:val="10"/>
        <w:jc w:val="both"/>
      </w:pPr>
      <w:bookmarkStart w:id="20" w:name="_Toc71613354"/>
      <w:r>
        <w:lastRenderedPageBreak/>
        <w:t>Утвержденные температурные графики регулирования отпуска тепла в тепловые сети</w:t>
      </w:r>
      <w:bookmarkEnd w:id="20"/>
    </w:p>
    <w:p w:rsidR="00041D9D" w:rsidRDefault="00041D9D" w:rsidP="00041D9D"/>
    <w:p w:rsidR="00041D9D" w:rsidRDefault="00041D9D" w:rsidP="00041D9D">
      <w:pPr>
        <w:pStyle w:val="20"/>
      </w:pPr>
      <w:bookmarkStart w:id="21" w:name="_Toc71613355"/>
      <w:r>
        <w:t>Утвержденные температурные графики регулирования отпуска тепла в тепловые сети от котельных</w:t>
      </w:r>
      <w:bookmarkEnd w:id="21"/>
    </w:p>
    <w:p w:rsidR="00041D9D" w:rsidRPr="00041D9D" w:rsidRDefault="00041D9D" w:rsidP="00041D9D">
      <w:pPr>
        <w:ind w:firstLine="567"/>
        <w:jc w:val="both"/>
      </w:pPr>
    </w:p>
    <w:p w:rsidR="00041D9D" w:rsidRDefault="00041D9D" w:rsidP="00041D9D">
      <w:pPr>
        <w:spacing w:after="0" w:line="357" w:lineRule="auto"/>
        <w:ind w:firstLine="590"/>
        <w:jc w:val="both"/>
        <w:rPr>
          <w:rFonts w:eastAsia="Arial"/>
          <w:spacing w:val="-6"/>
          <w:szCs w:val="24"/>
        </w:rPr>
      </w:pPr>
      <w:r>
        <w:rPr>
          <w:szCs w:val="24"/>
        </w:rPr>
        <w:t xml:space="preserve">Основная доля (около 80 %) котельных эксплуатируемых МУП «Калугатеплосеть» производит отпуск тепловой энергии по температурному </w:t>
      </w:r>
      <w:r w:rsidRPr="00041D9D">
        <w:rPr>
          <w:szCs w:val="24"/>
        </w:rPr>
        <w:t xml:space="preserve">графику </w:t>
      </w:r>
      <w:r w:rsidRPr="00041D9D">
        <w:rPr>
          <w:rFonts w:eastAsia="Arial"/>
          <w:spacing w:val="-6"/>
          <w:szCs w:val="24"/>
        </w:rPr>
        <w:t xml:space="preserve">95-70 </w:t>
      </w:r>
      <w:r w:rsidRPr="00041D9D">
        <w:rPr>
          <w:rFonts w:eastAsia="Arial"/>
          <w:spacing w:val="-6"/>
          <w:szCs w:val="24"/>
          <w:vertAlign w:val="superscript"/>
        </w:rPr>
        <w:t>о</w:t>
      </w:r>
      <w:r w:rsidRPr="00041D9D">
        <w:rPr>
          <w:rFonts w:eastAsia="Arial"/>
          <w:spacing w:val="-6"/>
          <w:szCs w:val="24"/>
        </w:rPr>
        <w:t>С, Котельные имеющие иные температурные графики представлены в таблице 3.1</w:t>
      </w:r>
    </w:p>
    <w:p w:rsidR="00041D9D" w:rsidRDefault="00041D9D" w:rsidP="008C2208">
      <w:pPr>
        <w:spacing w:line="276" w:lineRule="auto"/>
        <w:rPr>
          <w:rFonts w:eastAsia="Arial"/>
          <w:spacing w:val="-6"/>
          <w:szCs w:val="24"/>
        </w:rPr>
      </w:pPr>
    </w:p>
    <w:p w:rsidR="00041D9D" w:rsidRDefault="00041D9D" w:rsidP="00041D9D">
      <w:pPr>
        <w:spacing w:line="276" w:lineRule="auto"/>
        <w:rPr>
          <w:b/>
          <w:bCs/>
          <w:sz w:val="18"/>
          <w:szCs w:val="18"/>
        </w:rPr>
      </w:pPr>
      <w:bookmarkStart w:id="22" w:name="_Toc71613365"/>
      <w:r w:rsidRPr="00905B46">
        <w:rPr>
          <w:b/>
          <w:bCs/>
          <w:sz w:val="18"/>
          <w:szCs w:val="18"/>
        </w:rPr>
        <w:t xml:space="preserve">Таблица </w:t>
      </w:r>
      <w:r w:rsidR="00CF7604" w:rsidRPr="00905B46">
        <w:rPr>
          <w:b/>
          <w:bCs/>
          <w:sz w:val="18"/>
          <w:szCs w:val="18"/>
        </w:rPr>
        <w:fldChar w:fldCharType="begin"/>
      </w:r>
      <w:r w:rsidRPr="00905B46">
        <w:rPr>
          <w:b/>
          <w:bCs/>
          <w:sz w:val="18"/>
          <w:szCs w:val="18"/>
        </w:rPr>
        <w:instrText xml:space="preserve"> STYLEREF 1 \s </w:instrText>
      </w:r>
      <w:r w:rsidR="00CF7604" w:rsidRPr="00905B46">
        <w:rPr>
          <w:b/>
          <w:bCs/>
          <w:sz w:val="18"/>
          <w:szCs w:val="18"/>
        </w:rPr>
        <w:fldChar w:fldCharType="separate"/>
      </w:r>
      <w:r w:rsidR="00F97A09">
        <w:rPr>
          <w:b/>
          <w:bCs/>
          <w:noProof/>
          <w:sz w:val="18"/>
          <w:szCs w:val="18"/>
        </w:rPr>
        <w:t>3</w:t>
      </w:r>
      <w:r w:rsidR="00CF7604" w:rsidRPr="00905B46">
        <w:rPr>
          <w:b/>
          <w:bCs/>
          <w:sz w:val="18"/>
          <w:szCs w:val="18"/>
        </w:rPr>
        <w:fldChar w:fldCharType="end"/>
      </w:r>
      <w:r w:rsidRPr="00905B46">
        <w:rPr>
          <w:b/>
          <w:bCs/>
          <w:sz w:val="18"/>
          <w:szCs w:val="18"/>
        </w:rPr>
        <w:t>.</w:t>
      </w:r>
      <w:r w:rsidR="00CF7604">
        <w:rPr>
          <w:b/>
          <w:bCs/>
          <w:sz w:val="18"/>
          <w:szCs w:val="18"/>
        </w:rPr>
        <w:fldChar w:fldCharType="begin"/>
      </w:r>
      <w:r w:rsidR="00DE3D00">
        <w:rPr>
          <w:b/>
          <w:bCs/>
          <w:sz w:val="18"/>
          <w:szCs w:val="18"/>
        </w:rPr>
        <w:instrText xml:space="preserve"> SEQ Таблица \* ARABIC \s 1 </w:instrText>
      </w:r>
      <w:r w:rsidR="00CF7604">
        <w:rPr>
          <w:b/>
          <w:bCs/>
          <w:sz w:val="18"/>
          <w:szCs w:val="18"/>
        </w:rPr>
        <w:fldChar w:fldCharType="separate"/>
      </w:r>
      <w:r w:rsidR="00F97A09">
        <w:rPr>
          <w:b/>
          <w:bCs/>
          <w:noProof/>
          <w:sz w:val="18"/>
          <w:szCs w:val="18"/>
        </w:rPr>
        <w:t>1</w:t>
      </w:r>
      <w:r w:rsidR="00CF7604">
        <w:rPr>
          <w:b/>
          <w:bCs/>
          <w:sz w:val="18"/>
          <w:szCs w:val="18"/>
        </w:rPr>
        <w:fldChar w:fldCharType="end"/>
      </w:r>
      <w:r w:rsidRPr="00905B46">
        <w:rPr>
          <w:b/>
          <w:bCs/>
          <w:sz w:val="18"/>
          <w:szCs w:val="18"/>
        </w:rPr>
        <w:t xml:space="preserve"> –</w:t>
      </w:r>
      <w:r>
        <w:rPr>
          <w:b/>
          <w:bCs/>
          <w:sz w:val="18"/>
          <w:szCs w:val="18"/>
        </w:rPr>
        <w:t>Иные</w:t>
      </w:r>
      <w:r w:rsidRPr="00905B46">
        <w:rPr>
          <w:b/>
          <w:bCs/>
          <w:sz w:val="18"/>
          <w:szCs w:val="18"/>
        </w:rPr>
        <w:t xml:space="preserve"> </w:t>
      </w:r>
      <w:r>
        <w:rPr>
          <w:b/>
          <w:bCs/>
          <w:sz w:val="18"/>
          <w:szCs w:val="18"/>
        </w:rPr>
        <w:t>температурные графики котельных МУП «Калугатеплосеть»</w:t>
      </w:r>
      <w:bookmarkEnd w:id="22"/>
      <w:r>
        <w:rPr>
          <w:b/>
          <w:bCs/>
          <w:sz w:val="18"/>
          <w:szCs w:val="18"/>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23"/>
        <w:gridCol w:w="3463"/>
      </w:tblGrid>
      <w:tr w:rsidR="00041D9D" w:rsidRPr="006611C4" w:rsidTr="00055B8E">
        <w:trPr>
          <w:trHeight w:val="825"/>
          <w:tblHeader/>
        </w:trPr>
        <w:tc>
          <w:tcPr>
            <w:tcW w:w="3829" w:type="pct"/>
            <w:shd w:val="clear" w:color="auto" w:fill="auto"/>
            <w:vAlign w:val="center"/>
            <w:hideMark/>
          </w:tcPr>
          <w:p w:rsidR="00041D9D" w:rsidRPr="00257527" w:rsidRDefault="00041D9D" w:rsidP="00B50398">
            <w:pPr>
              <w:spacing w:after="0"/>
              <w:jc w:val="center"/>
              <w:rPr>
                <w:b/>
                <w:lang w:eastAsia="ru-RU"/>
              </w:rPr>
            </w:pPr>
            <w:r w:rsidRPr="00257527">
              <w:rPr>
                <w:b/>
                <w:lang w:eastAsia="ru-RU"/>
              </w:rPr>
              <w:t>Наименование источника теплоснабжения</w:t>
            </w:r>
          </w:p>
        </w:tc>
        <w:tc>
          <w:tcPr>
            <w:tcW w:w="1171" w:type="pct"/>
            <w:shd w:val="clear" w:color="auto" w:fill="auto"/>
            <w:vAlign w:val="center"/>
            <w:hideMark/>
          </w:tcPr>
          <w:p w:rsidR="00041D9D" w:rsidRPr="00257527" w:rsidRDefault="00041D9D" w:rsidP="00B50398">
            <w:pPr>
              <w:spacing w:after="0"/>
              <w:jc w:val="center"/>
              <w:rPr>
                <w:b/>
                <w:lang w:eastAsia="ru-RU"/>
              </w:rPr>
            </w:pPr>
            <w:r w:rsidRPr="00257527">
              <w:rPr>
                <w:b/>
                <w:lang w:eastAsia="ru-RU"/>
              </w:rPr>
              <w:t xml:space="preserve">Температурный график качественного регулирования отпуска тепловой энергии, </w:t>
            </w:r>
            <w:r w:rsidRPr="00257527">
              <w:rPr>
                <w:b/>
                <w:vertAlign w:val="superscript"/>
                <w:lang w:eastAsia="ru-RU"/>
              </w:rPr>
              <w:t>о</w:t>
            </w:r>
            <w:r w:rsidRPr="00257527">
              <w:rPr>
                <w:b/>
                <w:lang w:eastAsia="ru-RU"/>
              </w:rPr>
              <w:t>С</w:t>
            </w:r>
          </w:p>
        </w:tc>
      </w:tr>
      <w:tr w:rsidR="00041D9D" w:rsidRPr="006611C4" w:rsidTr="00055B8E">
        <w:trPr>
          <w:trHeight w:val="70"/>
        </w:trPr>
        <w:tc>
          <w:tcPr>
            <w:tcW w:w="3829" w:type="pct"/>
            <w:shd w:val="clear" w:color="auto" w:fill="auto"/>
            <w:vAlign w:val="center"/>
            <w:hideMark/>
          </w:tcPr>
          <w:p w:rsidR="00041D9D" w:rsidRPr="006611C4" w:rsidRDefault="00041D9D" w:rsidP="00B50398">
            <w:pPr>
              <w:spacing w:after="0"/>
              <w:rPr>
                <w:lang w:eastAsia="ru-RU"/>
              </w:rPr>
            </w:pPr>
            <w:r w:rsidRPr="006611C4">
              <w:rPr>
                <w:lang w:eastAsia="ru-RU"/>
              </w:rPr>
              <w:t>Котельная пер. Вишневского, 3</w:t>
            </w:r>
          </w:p>
        </w:tc>
        <w:tc>
          <w:tcPr>
            <w:tcW w:w="1171" w:type="pct"/>
            <w:shd w:val="clear" w:color="auto" w:fill="auto"/>
            <w:noWrap/>
            <w:vAlign w:val="center"/>
            <w:hideMark/>
          </w:tcPr>
          <w:p w:rsidR="00041D9D" w:rsidRPr="00ED53F8" w:rsidRDefault="00041D9D" w:rsidP="00B50398">
            <w:pPr>
              <w:spacing w:after="0"/>
              <w:rPr>
                <w:lang w:eastAsia="ru-RU"/>
              </w:rPr>
            </w:pPr>
            <w:r w:rsidRPr="00ED53F8">
              <w:rPr>
                <w:lang w:eastAsia="ru-RU"/>
              </w:rPr>
              <w:t>150-70</w:t>
            </w:r>
          </w:p>
        </w:tc>
      </w:tr>
      <w:tr w:rsidR="0034362E" w:rsidRPr="006611C4" w:rsidTr="00055B8E">
        <w:trPr>
          <w:trHeight w:val="134"/>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Гвардейская, 15 «а»</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130-80 срез115- 80</w:t>
            </w:r>
          </w:p>
        </w:tc>
      </w:tr>
      <w:tr w:rsidR="0034362E" w:rsidRPr="006611C4" w:rsidTr="00055B8E">
        <w:trPr>
          <w:trHeight w:val="70"/>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Светлая, 58</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105-70 срез 95</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В. Восстания, 12</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срез 130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пр. 1-й Академический, 29</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срез 130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65 лет Победы, 51</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110-70 срез 70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lastRenderedPageBreak/>
              <w:t>Котельная по ул. Кибальчича, 17 «а»</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срез 130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Байконурская, 11</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срез 130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Кубяка, 3 «а»</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срез130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б-р Энтузиастов, 6 «б»</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 130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Московская, 317 «а»</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130-70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М.Горького, 1 «б»</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 130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Грабцевское шоссе, 77 «а»</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110-70, 95-70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Хрустальная, 18 «а»</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130-70 ср. 115</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Ольговская, 19 «а»</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 130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Чичерина, 23 «а»</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срез 130</w:t>
            </w:r>
          </w:p>
        </w:tc>
      </w:tr>
    </w:tbl>
    <w:p w:rsidR="00041D9D" w:rsidRDefault="00041D9D" w:rsidP="00041D9D">
      <w:pPr>
        <w:spacing w:after="0" w:line="341" w:lineRule="auto"/>
        <w:ind w:right="13" w:firstLine="566"/>
        <w:rPr>
          <w:rFonts w:eastAsia="Arial"/>
          <w:spacing w:val="-6"/>
          <w:szCs w:val="24"/>
        </w:rPr>
      </w:pPr>
      <w:r w:rsidRPr="00A562B8">
        <w:rPr>
          <w:rFonts w:eastAsia="Arial"/>
          <w:spacing w:val="-6"/>
          <w:szCs w:val="24"/>
        </w:rPr>
        <w:t>Температурные графики регулирования отпуска тепловой энергии в тепловые сети</w:t>
      </w:r>
      <w:r>
        <w:rPr>
          <w:rFonts w:eastAsia="Arial"/>
          <w:spacing w:val="-6"/>
          <w:szCs w:val="24"/>
        </w:rPr>
        <w:t xml:space="preserve"> от</w:t>
      </w:r>
      <w:r w:rsidRPr="00A562B8">
        <w:rPr>
          <w:rFonts w:eastAsia="Arial"/>
          <w:spacing w:val="-6"/>
          <w:szCs w:val="24"/>
        </w:rPr>
        <w:t xml:space="preserve"> ведомственных котельных</w:t>
      </w:r>
      <w:r>
        <w:rPr>
          <w:rFonts w:eastAsia="Arial"/>
          <w:spacing w:val="-6"/>
          <w:szCs w:val="24"/>
        </w:rPr>
        <w:t xml:space="preserve"> представлены в</w:t>
      </w:r>
      <w:r w:rsidRPr="00A562B8">
        <w:rPr>
          <w:rFonts w:eastAsia="Arial"/>
          <w:spacing w:val="-6"/>
          <w:szCs w:val="24"/>
        </w:rPr>
        <w:t xml:space="preserve"> </w:t>
      </w:r>
      <w:r>
        <w:rPr>
          <w:rFonts w:eastAsia="Arial"/>
          <w:spacing w:val="-6"/>
          <w:szCs w:val="24"/>
        </w:rPr>
        <w:t>таблице</w:t>
      </w:r>
      <w:r w:rsidRPr="00A562B8">
        <w:rPr>
          <w:rFonts w:eastAsia="Arial"/>
          <w:spacing w:val="-6"/>
          <w:szCs w:val="24"/>
        </w:rPr>
        <w:t xml:space="preserve"> 3.</w:t>
      </w:r>
      <w:r>
        <w:rPr>
          <w:rFonts w:eastAsia="Arial"/>
          <w:spacing w:val="-6"/>
          <w:szCs w:val="24"/>
        </w:rPr>
        <w:t>2</w:t>
      </w:r>
      <w:r w:rsidRPr="00A562B8">
        <w:rPr>
          <w:rFonts w:eastAsia="Arial"/>
          <w:spacing w:val="-6"/>
          <w:szCs w:val="24"/>
        </w:rPr>
        <w:t>.</w:t>
      </w:r>
    </w:p>
    <w:p w:rsidR="00041D9D" w:rsidRDefault="00041D9D" w:rsidP="00041D9D">
      <w:pPr>
        <w:spacing w:after="0" w:line="341" w:lineRule="auto"/>
        <w:ind w:right="13" w:firstLine="566"/>
        <w:rPr>
          <w:rFonts w:eastAsia="Arial"/>
          <w:spacing w:val="-6"/>
          <w:szCs w:val="24"/>
        </w:rPr>
      </w:pPr>
    </w:p>
    <w:p w:rsidR="00B50398" w:rsidRDefault="00B50398" w:rsidP="00041D9D">
      <w:pPr>
        <w:spacing w:after="0" w:line="341" w:lineRule="auto"/>
        <w:ind w:right="13" w:firstLine="566"/>
        <w:rPr>
          <w:rFonts w:eastAsia="Arial"/>
          <w:spacing w:val="-6"/>
          <w:szCs w:val="24"/>
        </w:rPr>
      </w:pPr>
    </w:p>
    <w:p w:rsidR="00B50398" w:rsidRDefault="00B50398" w:rsidP="00041D9D">
      <w:pPr>
        <w:spacing w:after="0" w:line="341" w:lineRule="auto"/>
        <w:ind w:right="13" w:firstLine="566"/>
        <w:rPr>
          <w:rFonts w:eastAsia="Arial"/>
          <w:spacing w:val="-6"/>
          <w:szCs w:val="24"/>
        </w:rPr>
      </w:pPr>
    </w:p>
    <w:p w:rsidR="00B50398" w:rsidRDefault="00B50398" w:rsidP="00041D9D">
      <w:pPr>
        <w:spacing w:after="0" w:line="341" w:lineRule="auto"/>
        <w:ind w:right="13" w:firstLine="566"/>
        <w:rPr>
          <w:rFonts w:eastAsia="Arial"/>
          <w:spacing w:val="-6"/>
          <w:szCs w:val="24"/>
        </w:rPr>
      </w:pPr>
    </w:p>
    <w:p w:rsidR="00B50398" w:rsidRDefault="00B50398" w:rsidP="00041D9D">
      <w:pPr>
        <w:spacing w:after="0" w:line="341" w:lineRule="auto"/>
        <w:ind w:right="13" w:firstLine="566"/>
        <w:rPr>
          <w:rFonts w:eastAsia="Arial"/>
          <w:spacing w:val="-6"/>
          <w:szCs w:val="24"/>
        </w:rPr>
      </w:pPr>
    </w:p>
    <w:p w:rsidR="00B50398" w:rsidRDefault="00B50398" w:rsidP="00041D9D">
      <w:pPr>
        <w:spacing w:after="0" w:line="341" w:lineRule="auto"/>
        <w:ind w:right="13" w:firstLine="566"/>
        <w:rPr>
          <w:rFonts w:eastAsia="Arial"/>
          <w:spacing w:val="-6"/>
          <w:szCs w:val="24"/>
        </w:rPr>
      </w:pPr>
    </w:p>
    <w:p w:rsidR="00041D9D" w:rsidRDefault="00041D9D" w:rsidP="00041D9D">
      <w:pPr>
        <w:spacing w:line="276" w:lineRule="auto"/>
        <w:rPr>
          <w:b/>
          <w:bCs/>
          <w:sz w:val="18"/>
          <w:szCs w:val="18"/>
        </w:rPr>
      </w:pPr>
      <w:bookmarkStart w:id="23" w:name="_Toc71613366"/>
      <w:r w:rsidRPr="00905B46">
        <w:rPr>
          <w:b/>
          <w:bCs/>
          <w:sz w:val="18"/>
          <w:szCs w:val="18"/>
        </w:rPr>
        <w:lastRenderedPageBreak/>
        <w:t xml:space="preserve">Таблица </w:t>
      </w:r>
      <w:r w:rsidR="00CF7604" w:rsidRPr="00905B46">
        <w:rPr>
          <w:b/>
          <w:bCs/>
          <w:sz w:val="18"/>
          <w:szCs w:val="18"/>
        </w:rPr>
        <w:fldChar w:fldCharType="begin"/>
      </w:r>
      <w:r w:rsidRPr="00905B46">
        <w:rPr>
          <w:b/>
          <w:bCs/>
          <w:sz w:val="18"/>
          <w:szCs w:val="18"/>
        </w:rPr>
        <w:instrText xml:space="preserve"> STYLEREF 1 \s </w:instrText>
      </w:r>
      <w:r w:rsidR="00CF7604" w:rsidRPr="00905B46">
        <w:rPr>
          <w:b/>
          <w:bCs/>
          <w:sz w:val="18"/>
          <w:szCs w:val="18"/>
        </w:rPr>
        <w:fldChar w:fldCharType="separate"/>
      </w:r>
      <w:r w:rsidR="00F97A09">
        <w:rPr>
          <w:b/>
          <w:bCs/>
          <w:noProof/>
          <w:sz w:val="18"/>
          <w:szCs w:val="18"/>
        </w:rPr>
        <w:t>3</w:t>
      </w:r>
      <w:r w:rsidR="00CF7604" w:rsidRPr="00905B46">
        <w:rPr>
          <w:b/>
          <w:bCs/>
          <w:sz w:val="18"/>
          <w:szCs w:val="18"/>
        </w:rPr>
        <w:fldChar w:fldCharType="end"/>
      </w:r>
      <w:r w:rsidRPr="00905B46">
        <w:rPr>
          <w:b/>
          <w:bCs/>
          <w:sz w:val="18"/>
          <w:szCs w:val="18"/>
        </w:rPr>
        <w:t>.</w:t>
      </w:r>
      <w:r w:rsidR="00CF7604" w:rsidRPr="00905B46">
        <w:rPr>
          <w:b/>
          <w:bCs/>
          <w:sz w:val="18"/>
          <w:szCs w:val="18"/>
        </w:rPr>
        <w:fldChar w:fldCharType="begin"/>
      </w:r>
      <w:r w:rsidRPr="00905B46">
        <w:rPr>
          <w:b/>
          <w:bCs/>
          <w:sz w:val="18"/>
          <w:szCs w:val="18"/>
        </w:rPr>
        <w:instrText xml:space="preserve"> SEQ Таблица \* ARABIC \s 1 </w:instrText>
      </w:r>
      <w:r w:rsidR="00CF7604" w:rsidRPr="00905B46">
        <w:rPr>
          <w:b/>
          <w:bCs/>
          <w:sz w:val="18"/>
          <w:szCs w:val="18"/>
        </w:rPr>
        <w:fldChar w:fldCharType="separate"/>
      </w:r>
      <w:r w:rsidR="00F97A09">
        <w:rPr>
          <w:b/>
          <w:bCs/>
          <w:noProof/>
          <w:sz w:val="18"/>
          <w:szCs w:val="18"/>
        </w:rPr>
        <w:t>2</w:t>
      </w:r>
      <w:r w:rsidR="00CF7604" w:rsidRPr="00905B46">
        <w:rPr>
          <w:b/>
          <w:bCs/>
          <w:sz w:val="18"/>
          <w:szCs w:val="18"/>
        </w:rPr>
        <w:fldChar w:fldCharType="end"/>
      </w:r>
      <w:r w:rsidRPr="00905B46">
        <w:rPr>
          <w:b/>
          <w:bCs/>
          <w:sz w:val="18"/>
          <w:szCs w:val="18"/>
        </w:rPr>
        <w:t xml:space="preserve"> –</w:t>
      </w:r>
      <w:r>
        <w:rPr>
          <w:b/>
          <w:bCs/>
          <w:sz w:val="18"/>
          <w:szCs w:val="18"/>
        </w:rPr>
        <w:t>Температурные графики ведомственных котельных г. Калуги</w:t>
      </w:r>
      <w:bookmarkEnd w:id="23"/>
      <w:r>
        <w:rPr>
          <w:b/>
          <w:bCs/>
          <w:sz w:val="18"/>
          <w:szCs w:val="18"/>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3"/>
        <w:gridCol w:w="5388"/>
        <w:gridCol w:w="4045"/>
      </w:tblGrid>
      <w:tr w:rsidR="00257527" w:rsidRPr="00A562B8" w:rsidTr="00B50398">
        <w:trPr>
          <w:cantSplit/>
          <w:trHeight w:val="134"/>
          <w:tblHeader/>
          <w:jc w:val="center"/>
        </w:trPr>
        <w:tc>
          <w:tcPr>
            <w:tcW w:w="1810" w:type="pct"/>
            <w:shd w:val="clear" w:color="auto" w:fill="auto"/>
            <w:vAlign w:val="center"/>
            <w:hideMark/>
          </w:tcPr>
          <w:p w:rsidR="00041D9D" w:rsidRPr="00257527" w:rsidRDefault="00041D9D" w:rsidP="000B7ECE">
            <w:pPr>
              <w:spacing w:after="0"/>
              <w:jc w:val="center"/>
              <w:rPr>
                <w:b/>
                <w:lang w:eastAsia="ru-RU"/>
              </w:rPr>
            </w:pPr>
            <w:r w:rsidRPr="00257527">
              <w:rPr>
                <w:b/>
                <w:lang w:eastAsia="ru-RU"/>
              </w:rPr>
              <w:t>Наименование источника</w:t>
            </w:r>
          </w:p>
          <w:p w:rsidR="00041D9D" w:rsidRPr="00257527" w:rsidRDefault="00041D9D" w:rsidP="000B7ECE">
            <w:pPr>
              <w:spacing w:after="0"/>
              <w:jc w:val="center"/>
              <w:rPr>
                <w:b/>
                <w:lang w:eastAsia="ru-RU"/>
              </w:rPr>
            </w:pPr>
            <w:r w:rsidRPr="00257527">
              <w:rPr>
                <w:b/>
                <w:lang w:eastAsia="ru-RU"/>
              </w:rPr>
              <w:t>теплоснабжения</w:t>
            </w:r>
          </w:p>
        </w:tc>
        <w:tc>
          <w:tcPr>
            <w:tcW w:w="1822" w:type="pct"/>
            <w:shd w:val="clear" w:color="auto" w:fill="auto"/>
            <w:vAlign w:val="center"/>
            <w:hideMark/>
          </w:tcPr>
          <w:p w:rsidR="00041D9D" w:rsidRPr="00257527" w:rsidRDefault="00041D9D" w:rsidP="000B7ECE">
            <w:pPr>
              <w:spacing w:after="0"/>
              <w:jc w:val="center"/>
              <w:rPr>
                <w:b/>
                <w:lang w:eastAsia="ru-RU"/>
              </w:rPr>
            </w:pPr>
            <w:r w:rsidRPr="00257527">
              <w:rPr>
                <w:b/>
                <w:lang w:eastAsia="ru-RU"/>
              </w:rPr>
              <w:t>Эксплуатирующая</w:t>
            </w:r>
          </w:p>
          <w:p w:rsidR="00041D9D" w:rsidRPr="00257527" w:rsidRDefault="00041D9D" w:rsidP="000B7ECE">
            <w:pPr>
              <w:spacing w:after="0"/>
              <w:jc w:val="center"/>
              <w:rPr>
                <w:b/>
                <w:lang w:eastAsia="ru-RU"/>
              </w:rPr>
            </w:pPr>
            <w:r w:rsidRPr="00257527">
              <w:rPr>
                <w:b/>
                <w:lang w:eastAsia="ru-RU"/>
              </w:rPr>
              <w:t>организация</w:t>
            </w:r>
          </w:p>
        </w:tc>
        <w:tc>
          <w:tcPr>
            <w:tcW w:w="1368" w:type="pct"/>
            <w:shd w:val="clear" w:color="auto" w:fill="auto"/>
            <w:noWrap/>
            <w:vAlign w:val="center"/>
            <w:hideMark/>
          </w:tcPr>
          <w:p w:rsidR="00041D9D" w:rsidRPr="00257527" w:rsidRDefault="00041D9D" w:rsidP="000B7ECE">
            <w:pPr>
              <w:spacing w:after="0"/>
              <w:jc w:val="center"/>
              <w:rPr>
                <w:b/>
                <w:lang w:eastAsia="ru-RU"/>
              </w:rPr>
            </w:pPr>
            <w:r w:rsidRPr="00257527">
              <w:rPr>
                <w:b/>
                <w:lang w:eastAsia="ru-RU"/>
              </w:rPr>
              <w:t xml:space="preserve">Температурный график качественного регулирования отпуска тепловой энергии, </w:t>
            </w:r>
            <w:r w:rsidRPr="00257527">
              <w:rPr>
                <w:b/>
                <w:vertAlign w:val="superscript"/>
                <w:lang w:eastAsia="ru-RU"/>
              </w:rPr>
              <w:t>о</w:t>
            </w:r>
            <w:r w:rsidRPr="00257527">
              <w:rPr>
                <w:b/>
                <w:lang w:eastAsia="ru-RU"/>
              </w:rPr>
              <w:t>С</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пер. Малинники, 21</w:t>
            </w:r>
          </w:p>
        </w:tc>
        <w:tc>
          <w:tcPr>
            <w:tcW w:w="1822" w:type="pct"/>
            <w:shd w:val="clear" w:color="auto" w:fill="auto"/>
            <w:vAlign w:val="center"/>
            <w:hideMark/>
          </w:tcPr>
          <w:p w:rsidR="005A3719" w:rsidRPr="00A562B8" w:rsidRDefault="005A3719" w:rsidP="00CF28F6">
            <w:pPr>
              <w:spacing w:after="0"/>
              <w:rPr>
                <w:lang w:eastAsia="ru-RU"/>
              </w:rPr>
            </w:pPr>
            <w:r>
              <w:rPr>
                <w:lang w:eastAsia="ru-RU"/>
              </w:rPr>
              <w:t>МУП «Калугатеплосеть»</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150-70</w:t>
            </w:r>
            <w:r w:rsidR="009F578A" w:rsidRPr="00ED53F8">
              <w:rPr>
                <w:lang w:eastAsia="ru-RU"/>
              </w:rPr>
              <w:t xml:space="preserve"> со срезкой 130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ул. С. Щедрина, 141</w:t>
            </w:r>
          </w:p>
        </w:tc>
        <w:tc>
          <w:tcPr>
            <w:tcW w:w="1822" w:type="pct"/>
            <w:shd w:val="clear" w:color="auto" w:fill="auto"/>
            <w:vAlign w:val="center"/>
            <w:hideMark/>
          </w:tcPr>
          <w:p w:rsidR="00041D9D" w:rsidRPr="00A562B8" w:rsidRDefault="00041D9D" w:rsidP="00CF28F6">
            <w:pPr>
              <w:spacing w:after="0"/>
              <w:rPr>
                <w:lang w:eastAsia="ru-RU"/>
              </w:rPr>
            </w:pPr>
            <w:r w:rsidRPr="00A562B8">
              <w:rPr>
                <w:lang w:eastAsia="ru-RU"/>
              </w:rPr>
              <w:t>ОАО "Калужский завод телеграфной аппаратуры"</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150-70</w:t>
            </w:r>
            <w:r w:rsidR="009F578A" w:rsidRPr="00ED53F8">
              <w:rPr>
                <w:lang w:eastAsia="ru-RU"/>
              </w:rPr>
              <w:t xml:space="preserve"> со срезкой нижняя срезка 70</w:t>
            </w:r>
          </w:p>
          <w:p w:rsidR="009F578A" w:rsidRPr="00ED53F8" w:rsidRDefault="009F578A" w:rsidP="000B7ECE">
            <w:pPr>
              <w:spacing w:after="0"/>
              <w:jc w:val="center"/>
              <w:rPr>
                <w:lang w:eastAsia="ru-RU"/>
              </w:rPr>
            </w:pPr>
            <w:r w:rsidRPr="00ED53F8">
              <w:rPr>
                <w:lang w:eastAsia="ru-RU"/>
              </w:rPr>
              <w:t>верхняя 120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ул. Механизаторов, 38</w:t>
            </w:r>
          </w:p>
        </w:tc>
        <w:tc>
          <w:tcPr>
            <w:tcW w:w="1822" w:type="pct"/>
            <w:shd w:val="clear" w:color="auto" w:fill="auto"/>
            <w:vAlign w:val="center"/>
            <w:hideMark/>
          </w:tcPr>
          <w:p w:rsidR="00041D9D" w:rsidRPr="00A562B8" w:rsidRDefault="00041D9D" w:rsidP="00CF28F6">
            <w:pPr>
              <w:spacing w:after="0"/>
              <w:rPr>
                <w:lang w:eastAsia="ru-RU"/>
              </w:rPr>
            </w:pPr>
            <w:r w:rsidRPr="00A562B8">
              <w:rPr>
                <w:lang w:eastAsia="ru-RU"/>
              </w:rPr>
              <w:t>ОАО "Калугатехремонт"</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95-70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ул. Карла Маркса, д.4</w:t>
            </w:r>
          </w:p>
        </w:tc>
        <w:tc>
          <w:tcPr>
            <w:tcW w:w="1822" w:type="pct"/>
            <w:shd w:val="clear" w:color="auto" w:fill="auto"/>
            <w:vAlign w:val="center"/>
            <w:hideMark/>
          </w:tcPr>
          <w:p w:rsidR="00041D9D" w:rsidRPr="00A562B8" w:rsidRDefault="00041D9D" w:rsidP="00CF28F6">
            <w:pPr>
              <w:spacing w:after="0"/>
              <w:rPr>
                <w:lang w:eastAsia="ru-RU"/>
              </w:rPr>
            </w:pPr>
            <w:r w:rsidRPr="00A562B8">
              <w:rPr>
                <w:lang w:eastAsia="ru-RU"/>
              </w:rPr>
              <w:t>ОАО "КНИИТМУ"</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95-70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ул. Пушкина, д.19</w:t>
            </w:r>
          </w:p>
        </w:tc>
        <w:tc>
          <w:tcPr>
            <w:tcW w:w="1822" w:type="pct"/>
            <w:shd w:val="clear" w:color="auto" w:fill="auto"/>
            <w:vAlign w:val="center"/>
            <w:hideMark/>
          </w:tcPr>
          <w:p w:rsidR="00041D9D" w:rsidRPr="00A562B8" w:rsidRDefault="00041D9D" w:rsidP="00CF28F6">
            <w:pPr>
              <w:spacing w:after="0"/>
              <w:rPr>
                <w:lang w:eastAsia="ru-RU"/>
              </w:rPr>
            </w:pPr>
            <w:r w:rsidRPr="00A562B8">
              <w:rPr>
                <w:lang w:eastAsia="ru-RU"/>
              </w:rPr>
              <w:t>ОАО "КНИИТМУ"</w:t>
            </w:r>
          </w:p>
        </w:tc>
        <w:tc>
          <w:tcPr>
            <w:tcW w:w="1368" w:type="pct"/>
            <w:shd w:val="clear" w:color="auto" w:fill="auto"/>
            <w:noWrap/>
            <w:vAlign w:val="center"/>
            <w:hideMark/>
          </w:tcPr>
          <w:p w:rsidR="00041D9D" w:rsidRPr="00A562B8" w:rsidRDefault="00041D9D" w:rsidP="000B7ECE">
            <w:pPr>
              <w:spacing w:after="0"/>
              <w:jc w:val="center"/>
              <w:rPr>
                <w:lang w:eastAsia="ru-RU"/>
              </w:rPr>
            </w:pPr>
            <w:r w:rsidRPr="00A562B8">
              <w:rPr>
                <w:lang w:eastAsia="ru-RU"/>
              </w:rPr>
              <w:t>95-70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ул. Никитина, д. 39 "а"</w:t>
            </w:r>
          </w:p>
        </w:tc>
        <w:tc>
          <w:tcPr>
            <w:tcW w:w="1822" w:type="pct"/>
            <w:shd w:val="clear" w:color="auto" w:fill="auto"/>
            <w:vAlign w:val="center"/>
            <w:hideMark/>
          </w:tcPr>
          <w:p w:rsidR="00041D9D" w:rsidRPr="00A562B8" w:rsidRDefault="00041D9D" w:rsidP="00CF28F6">
            <w:pPr>
              <w:spacing w:after="0"/>
              <w:rPr>
                <w:lang w:eastAsia="ru-RU"/>
              </w:rPr>
            </w:pPr>
            <w:r w:rsidRPr="00A562B8">
              <w:rPr>
                <w:lang w:eastAsia="ru-RU"/>
              </w:rPr>
              <w:t>ООО "КП "Сигнал"</w:t>
            </w:r>
          </w:p>
        </w:tc>
        <w:tc>
          <w:tcPr>
            <w:tcW w:w="1368" w:type="pct"/>
            <w:shd w:val="clear" w:color="auto" w:fill="auto"/>
            <w:noWrap/>
            <w:vAlign w:val="center"/>
            <w:hideMark/>
          </w:tcPr>
          <w:p w:rsidR="00041D9D" w:rsidRPr="00A562B8" w:rsidRDefault="00041D9D" w:rsidP="000B7ECE">
            <w:pPr>
              <w:spacing w:after="0"/>
              <w:jc w:val="center"/>
              <w:rPr>
                <w:lang w:eastAsia="ru-RU"/>
              </w:rPr>
            </w:pPr>
            <w:r w:rsidRPr="00A562B8">
              <w:rPr>
                <w:lang w:eastAsia="ru-RU"/>
              </w:rPr>
              <w:t>95-70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ул. Грабцевское шоссе, д. 174</w:t>
            </w:r>
          </w:p>
        </w:tc>
        <w:tc>
          <w:tcPr>
            <w:tcW w:w="1822" w:type="pct"/>
            <w:shd w:val="clear" w:color="auto" w:fill="auto"/>
            <w:vAlign w:val="center"/>
            <w:hideMark/>
          </w:tcPr>
          <w:p w:rsidR="00041D9D" w:rsidRPr="00A562B8" w:rsidRDefault="00041D9D" w:rsidP="00CF28F6">
            <w:pPr>
              <w:spacing w:after="0"/>
              <w:rPr>
                <w:lang w:eastAsia="ru-RU"/>
              </w:rPr>
            </w:pPr>
            <w:r w:rsidRPr="00A562B8">
              <w:rPr>
                <w:lang w:eastAsia="ru-RU"/>
              </w:rPr>
              <w:t>ОАО "НПП" Калужский приборостроительный завод "Тайфун"</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130-70</w:t>
            </w:r>
            <w:r w:rsidR="009F578A" w:rsidRPr="00ED53F8">
              <w:rPr>
                <w:lang w:eastAsia="ru-RU"/>
              </w:rPr>
              <w:t xml:space="preserve"> со срезкой нижняя срезка 70 верхняя 105</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ул. Товарная,13</w:t>
            </w:r>
          </w:p>
        </w:tc>
        <w:tc>
          <w:tcPr>
            <w:tcW w:w="1822" w:type="pct"/>
            <w:vMerge w:val="restart"/>
            <w:shd w:val="clear" w:color="auto" w:fill="auto"/>
            <w:vAlign w:val="center"/>
            <w:hideMark/>
          </w:tcPr>
          <w:p w:rsidR="00041D9D" w:rsidRPr="00A562B8" w:rsidRDefault="00041D9D" w:rsidP="00CF28F6">
            <w:pPr>
              <w:spacing w:after="0"/>
              <w:rPr>
                <w:lang w:eastAsia="ru-RU"/>
              </w:rPr>
            </w:pPr>
            <w:r w:rsidRPr="00A562B8">
              <w:rPr>
                <w:lang w:eastAsia="ru-RU"/>
              </w:rPr>
              <w:t>Московская дирекция по тепловодоснабжению - структурное подразделение Центральной дирекции по тепловодоснабжению - филиала ОАО "РЖД"</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80-60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ул. Привокзальная 4 "а"</w:t>
            </w:r>
          </w:p>
        </w:tc>
        <w:tc>
          <w:tcPr>
            <w:tcW w:w="1822" w:type="pct"/>
            <w:vMerge/>
            <w:shd w:val="clear" w:color="auto" w:fill="auto"/>
            <w:vAlign w:val="center"/>
            <w:hideMark/>
          </w:tcPr>
          <w:p w:rsidR="00041D9D" w:rsidRPr="00A562B8" w:rsidRDefault="00041D9D" w:rsidP="00CF28F6">
            <w:pPr>
              <w:spacing w:after="0"/>
              <w:rPr>
                <w:lang w:eastAsia="ru-RU"/>
              </w:rPr>
            </w:pP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80-60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 Железнодорожников</w:t>
            </w:r>
          </w:p>
        </w:tc>
        <w:tc>
          <w:tcPr>
            <w:tcW w:w="1822" w:type="pct"/>
            <w:vMerge/>
            <w:shd w:val="clear" w:color="auto" w:fill="auto"/>
            <w:vAlign w:val="center"/>
            <w:hideMark/>
          </w:tcPr>
          <w:p w:rsidR="00041D9D" w:rsidRPr="00A562B8" w:rsidRDefault="00041D9D" w:rsidP="00CF28F6">
            <w:pPr>
              <w:spacing w:after="0"/>
              <w:rPr>
                <w:lang w:eastAsia="ru-RU"/>
              </w:rPr>
            </w:pP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80-60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 xml:space="preserve">Котельная по ул. С. Щедрина, 121 </w:t>
            </w:r>
          </w:p>
        </w:tc>
        <w:tc>
          <w:tcPr>
            <w:tcW w:w="1822" w:type="pct"/>
            <w:shd w:val="clear" w:color="auto" w:fill="auto"/>
            <w:vAlign w:val="center"/>
            <w:hideMark/>
          </w:tcPr>
          <w:p w:rsidR="00041D9D" w:rsidRPr="00A562B8" w:rsidRDefault="00041D9D" w:rsidP="00CF28F6">
            <w:pPr>
              <w:spacing w:after="0"/>
              <w:rPr>
                <w:lang w:eastAsia="ru-RU"/>
              </w:rPr>
            </w:pPr>
            <w:r w:rsidRPr="00A562B8">
              <w:rPr>
                <w:lang w:eastAsia="ru-RU"/>
              </w:rPr>
              <w:t>ОАО "Калужский электромеханический завод"</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150-70</w:t>
            </w:r>
            <w:r w:rsidR="009F578A" w:rsidRPr="00ED53F8">
              <w:rPr>
                <w:lang w:eastAsia="ru-RU"/>
              </w:rPr>
              <w:t xml:space="preserve"> со срезкой нижняя срезка 70</w:t>
            </w:r>
          </w:p>
          <w:p w:rsidR="009F578A" w:rsidRPr="00ED53F8" w:rsidRDefault="009F578A" w:rsidP="000B7ECE">
            <w:pPr>
              <w:spacing w:after="0"/>
              <w:jc w:val="center"/>
              <w:rPr>
                <w:lang w:eastAsia="ru-RU"/>
              </w:rPr>
            </w:pPr>
            <w:r w:rsidRPr="00ED53F8">
              <w:rPr>
                <w:lang w:eastAsia="ru-RU"/>
              </w:rPr>
              <w:t>верхняя 130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lastRenderedPageBreak/>
              <w:t>Котельная по ул. Кибальчича, 8</w:t>
            </w:r>
          </w:p>
        </w:tc>
        <w:tc>
          <w:tcPr>
            <w:tcW w:w="1822" w:type="pct"/>
            <w:shd w:val="clear" w:color="auto" w:fill="auto"/>
            <w:vAlign w:val="center"/>
            <w:hideMark/>
          </w:tcPr>
          <w:p w:rsidR="00041D9D" w:rsidRPr="00A562B8" w:rsidRDefault="00041D9D" w:rsidP="000B7ECE">
            <w:pPr>
              <w:spacing w:after="0"/>
              <w:jc w:val="center"/>
              <w:rPr>
                <w:lang w:eastAsia="ru-RU"/>
              </w:rPr>
            </w:pPr>
            <w:r w:rsidRPr="00A562B8">
              <w:rPr>
                <w:lang w:eastAsia="ru-RU"/>
              </w:rPr>
              <w:t>ООО "Дом"</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95-70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w:t>
            </w:r>
            <w:r w:rsidR="00702EB4">
              <w:rPr>
                <w:lang w:eastAsia="ru-RU"/>
              </w:rPr>
              <w:t>отельная по ул. Тарутинская, 17 "а</w:t>
            </w:r>
            <w:r w:rsidRPr="00A562B8">
              <w:rPr>
                <w:lang w:eastAsia="ru-RU"/>
              </w:rPr>
              <w:t>"</w:t>
            </w:r>
          </w:p>
        </w:tc>
        <w:tc>
          <w:tcPr>
            <w:tcW w:w="1822" w:type="pct"/>
            <w:shd w:val="clear" w:color="auto" w:fill="auto"/>
            <w:vAlign w:val="center"/>
            <w:hideMark/>
          </w:tcPr>
          <w:p w:rsidR="00041D9D" w:rsidRPr="00A562B8" w:rsidRDefault="00041D9D" w:rsidP="000B7ECE">
            <w:pPr>
              <w:spacing w:after="0"/>
              <w:jc w:val="center"/>
              <w:rPr>
                <w:lang w:eastAsia="ru-RU"/>
              </w:rPr>
            </w:pPr>
            <w:r w:rsidRPr="00A562B8">
              <w:rPr>
                <w:lang w:eastAsia="ru-RU"/>
              </w:rPr>
              <w:t>ОАО "Калужская обувная фабрика "Калита"</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95-70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2-й Академический проезд, 13</w:t>
            </w:r>
          </w:p>
        </w:tc>
        <w:tc>
          <w:tcPr>
            <w:tcW w:w="1822" w:type="pct"/>
            <w:shd w:val="clear" w:color="auto" w:fill="auto"/>
            <w:vAlign w:val="center"/>
            <w:hideMark/>
          </w:tcPr>
          <w:p w:rsidR="00041D9D" w:rsidRPr="00A562B8" w:rsidRDefault="00041D9D" w:rsidP="009216FE">
            <w:pPr>
              <w:spacing w:after="0"/>
              <w:rPr>
                <w:lang w:eastAsia="ru-RU"/>
              </w:rPr>
            </w:pPr>
            <w:r w:rsidRPr="00A562B8">
              <w:rPr>
                <w:lang w:eastAsia="ru-RU"/>
              </w:rPr>
              <w:t>ОАО "Элмат"</w:t>
            </w:r>
          </w:p>
        </w:tc>
        <w:tc>
          <w:tcPr>
            <w:tcW w:w="1368" w:type="pct"/>
            <w:shd w:val="clear" w:color="auto" w:fill="auto"/>
            <w:noWrap/>
            <w:vAlign w:val="center"/>
            <w:hideMark/>
          </w:tcPr>
          <w:p w:rsidR="00041D9D" w:rsidRPr="00A562B8" w:rsidRDefault="00041D9D" w:rsidP="000B7ECE">
            <w:pPr>
              <w:spacing w:after="0"/>
              <w:jc w:val="center"/>
              <w:rPr>
                <w:lang w:eastAsia="ru-RU"/>
              </w:rPr>
            </w:pPr>
            <w:r w:rsidRPr="00A562B8">
              <w:rPr>
                <w:lang w:eastAsia="ru-RU"/>
              </w:rPr>
              <w:t>95-70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1-й Академический проезд, 23</w:t>
            </w:r>
          </w:p>
        </w:tc>
        <w:tc>
          <w:tcPr>
            <w:tcW w:w="1822" w:type="pct"/>
            <w:shd w:val="clear" w:color="auto" w:fill="auto"/>
            <w:vAlign w:val="center"/>
            <w:hideMark/>
          </w:tcPr>
          <w:p w:rsidR="00041D9D" w:rsidRPr="00A562B8" w:rsidRDefault="00041D9D" w:rsidP="009216FE">
            <w:pPr>
              <w:spacing w:after="0"/>
              <w:rPr>
                <w:lang w:eastAsia="ru-RU"/>
              </w:rPr>
            </w:pPr>
            <w:r w:rsidRPr="00A562B8">
              <w:rPr>
                <w:lang w:eastAsia="ru-RU"/>
              </w:rPr>
              <w:t>ОАО "Элмат"</w:t>
            </w:r>
          </w:p>
        </w:tc>
        <w:tc>
          <w:tcPr>
            <w:tcW w:w="1368" w:type="pct"/>
            <w:shd w:val="clear" w:color="auto" w:fill="auto"/>
            <w:noWrap/>
            <w:vAlign w:val="center"/>
            <w:hideMark/>
          </w:tcPr>
          <w:p w:rsidR="00041D9D" w:rsidRPr="00A562B8" w:rsidRDefault="00041D9D" w:rsidP="000B7ECE">
            <w:pPr>
              <w:spacing w:after="0"/>
              <w:jc w:val="center"/>
              <w:rPr>
                <w:lang w:eastAsia="ru-RU"/>
              </w:rPr>
            </w:pPr>
            <w:r w:rsidRPr="00A562B8">
              <w:rPr>
                <w:lang w:eastAsia="ru-RU"/>
              </w:rPr>
              <w:t>95-70</w:t>
            </w:r>
          </w:p>
        </w:tc>
      </w:tr>
      <w:tr w:rsidR="009216FE" w:rsidRPr="00A562B8" w:rsidTr="00B50398">
        <w:trPr>
          <w:cantSplit/>
          <w:trHeight w:val="146"/>
          <w:jc w:val="center"/>
        </w:trPr>
        <w:tc>
          <w:tcPr>
            <w:tcW w:w="1810" w:type="pct"/>
            <w:shd w:val="clear" w:color="auto" w:fill="auto"/>
            <w:vAlign w:val="center"/>
          </w:tcPr>
          <w:p w:rsidR="009216FE" w:rsidRPr="009216FE" w:rsidRDefault="009216FE" w:rsidP="009216FE">
            <w:pPr>
              <w:spacing w:after="0"/>
              <w:rPr>
                <w:lang w:eastAsia="ru-RU"/>
              </w:rPr>
            </w:pPr>
            <w:r w:rsidRPr="009216FE">
              <w:rPr>
                <w:lang w:eastAsia="ru-RU"/>
              </w:rPr>
              <w:t>Котельная Ул.Анненки</w:t>
            </w:r>
          </w:p>
        </w:tc>
        <w:tc>
          <w:tcPr>
            <w:tcW w:w="1822" w:type="pct"/>
            <w:shd w:val="clear" w:color="auto" w:fill="auto"/>
            <w:vAlign w:val="center"/>
          </w:tcPr>
          <w:p w:rsidR="009216FE" w:rsidRPr="009216FE" w:rsidRDefault="009216FE" w:rsidP="009216FE">
            <w:pPr>
              <w:spacing w:after="0"/>
              <w:rPr>
                <w:lang w:eastAsia="ru-RU"/>
              </w:rPr>
            </w:pPr>
            <w:r w:rsidRPr="009216FE">
              <w:rPr>
                <w:lang w:eastAsia="ru-RU"/>
              </w:rPr>
              <w:t>ООО «Энерготранс»</w:t>
            </w:r>
          </w:p>
        </w:tc>
        <w:tc>
          <w:tcPr>
            <w:tcW w:w="1368" w:type="pct"/>
            <w:shd w:val="clear" w:color="auto" w:fill="auto"/>
            <w:noWrap/>
            <w:vAlign w:val="center"/>
          </w:tcPr>
          <w:p w:rsidR="009216FE" w:rsidRPr="00ED53F8" w:rsidRDefault="009216FE" w:rsidP="009216FE">
            <w:pPr>
              <w:spacing w:after="0"/>
              <w:jc w:val="center"/>
              <w:rPr>
                <w:lang w:eastAsia="ru-RU"/>
              </w:rPr>
            </w:pPr>
            <w:r w:rsidRPr="00ED53F8">
              <w:rPr>
                <w:lang w:eastAsia="ru-RU"/>
              </w:rPr>
              <w:t>95-70</w:t>
            </w:r>
          </w:p>
        </w:tc>
      </w:tr>
      <w:tr w:rsidR="009216FE" w:rsidRPr="00A562B8" w:rsidTr="00B50398">
        <w:trPr>
          <w:cantSplit/>
          <w:trHeight w:val="146"/>
          <w:jc w:val="center"/>
        </w:trPr>
        <w:tc>
          <w:tcPr>
            <w:tcW w:w="1810" w:type="pct"/>
            <w:shd w:val="clear" w:color="auto" w:fill="auto"/>
            <w:vAlign w:val="center"/>
          </w:tcPr>
          <w:p w:rsidR="009216FE" w:rsidRPr="009216FE" w:rsidRDefault="009216FE" w:rsidP="009216FE">
            <w:pPr>
              <w:spacing w:after="0"/>
              <w:rPr>
                <w:lang w:eastAsia="ru-RU"/>
              </w:rPr>
            </w:pPr>
            <w:r w:rsidRPr="009216FE">
              <w:rPr>
                <w:lang w:eastAsia="ru-RU"/>
              </w:rPr>
              <w:t>Котельная ул.Пухова, 56</w:t>
            </w:r>
          </w:p>
        </w:tc>
        <w:tc>
          <w:tcPr>
            <w:tcW w:w="1822" w:type="pct"/>
            <w:shd w:val="clear" w:color="auto" w:fill="auto"/>
            <w:vAlign w:val="center"/>
          </w:tcPr>
          <w:p w:rsidR="009216FE" w:rsidRPr="009216FE" w:rsidRDefault="009216FE" w:rsidP="009216FE">
            <w:pPr>
              <w:spacing w:after="0"/>
              <w:rPr>
                <w:lang w:eastAsia="ru-RU"/>
              </w:rPr>
            </w:pPr>
            <w:r w:rsidRPr="009216FE">
              <w:rPr>
                <w:lang w:eastAsia="ru-RU"/>
              </w:rPr>
              <w:t>ООО "ТерраИнвест"</w:t>
            </w:r>
          </w:p>
        </w:tc>
        <w:tc>
          <w:tcPr>
            <w:tcW w:w="1368" w:type="pct"/>
            <w:shd w:val="clear" w:color="auto" w:fill="auto"/>
            <w:noWrap/>
            <w:vAlign w:val="center"/>
          </w:tcPr>
          <w:p w:rsidR="009216FE" w:rsidRPr="00ED53F8" w:rsidRDefault="009216FE" w:rsidP="009216FE">
            <w:pPr>
              <w:spacing w:after="0"/>
              <w:jc w:val="center"/>
              <w:rPr>
                <w:lang w:eastAsia="ru-RU"/>
              </w:rPr>
            </w:pPr>
            <w:r w:rsidRPr="00ED53F8">
              <w:rPr>
                <w:lang w:eastAsia="ru-RU"/>
              </w:rPr>
              <w:t>95-70</w:t>
            </w:r>
          </w:p>
        </w:tc>
      </w:tr>
      <w:tr w:rsidR="009216FE" w:rsidRPr="00A562B8" w:rsidTr="00B50398">
        <w:trPr>
          <w:cantSplit/>
          <w:trHeight w:val="146"/>
          <w:jc w:val="center"/>
        </w:trPr>
        <w:tc>
          <w:tcPr>
            <w:tcW w:w="1810" w:type="pct"/>
            <w:shd w:val="clear" w:color="auto" w:fill="auto"/>
            <w:vAlign w:val="center"/>
          </w:tcPr>
          <w:p w:rsidR="009216FE" w:rsidRPr="009216FE" w:rsidRDefault="009216FE" w:rsidP="009216FE">
            <w:pPr>
              <w:spacing w:after="0"/>
              <w:rPr>
                <w:lang w:eastAsia="ru-RU"/>
              </w:rPr>
            </w:pPr>
            <w:r w:rsidRPr="009216FE">
              <w:rPr>
                <w:lang w:eastAsia="ru-RU"/>
              </w:rPr>
              <w:t>Котелоьная ул.Кубяка, 9 корп. 6 пом.1</w:t>
            </w:r>
          </w:p>
        </w:tc>
        <w:tc>
          <w:tcPr>
            <w:tcW w:w="1822" w:type="pct"/>
            <w:shd w:val="clear" w:color="auto" w:fill="auto"/>
            <w:vAlign w:val="center"/>
          </w:tcPr>
          <w:p w:rsidR="009216FE" w:rsidRPr="009216FE" w:rsidRDefault="009216FE" w:rsidP="009216FE">
            <w:pPr>
              <w:spacing w:after="0"/>
              <w:rPr>
                <w:lang w:eastAsia="ru-RU"/>
              </w:rPr>
            </w:pPr>
            <w:r w:rsidRPr="009216FE">
              <w:rPr>
                <w:lang w:eastAsia="ru-RU"/>
              </w:rPr>
              <w:t>ООО "ПрофИнжиниринг"</w:t>
            </w:r>
          </w:p>
        </w:tc>
        <w:tc>
          <w:tcPr>
            <w:tcW w:w="1368" w:type="pct"/>
            <w:shd w:val="clear" w:color="auto" w:fill="auto"/>
            <w:noWrap/>
            <w:vAlign w:val="center"/>
          </w:tcPr>
          <w:p w:rsidR="009216FE" w:rsidRPr="00A562B8" w:rsidRDefault="009216FE" w:rsidP="009216FE">
            <w:pPr>
              <w:spacing w:after="0"/>
              <w:jc w:val="center"/>
              <w:rPr>
                <w:lang w:eastAsia="ru-RU"/>
              </w:rPr>
            </w:pPr>
            <w:r w:rsidRPr="00A562B8">
              <w:rPr>
                <w:lang w:eastAsia="ru-RU"/>
              </w:rPr>
              <w:t>95-70</w:t>
            </w:r>
          </w:p>
        </w:tc>
      </w:tr>
      <w:tr w:rsidR="009216FE" w:rsidRPr="00A562B8" w:rsidTr="00B50398">
        <w:trPr>
          <w:cantSplit/>
          <w:trHeight w:val="146"/>
          <w:jc w:val="center"/>
        </w:trPr>
        <w:tc>
          <w:tcPr>
            <w:tcW w:w="1810" w:type="pct"/>
            <w:shd w:val="clear" w:color="auto" w:fill="auto"/>
            <w:vAlign w:val="center"/>
          </w:tcPr>
          <w:p w:rsidR="009216FE" w:rsidRPr="009216FE" w:rsidRDefault="009216FE" w:rsidP="009216FE">
            <w:pPr>
              <w:spacing w:after="0"/>
              <w:rPr>
                <w:lang w:eastAsia="ru-RU"/>
              </w:rPr>
            </w:pPr>
            <w:r w:rsidRPr="009216FE">
              <w:rPr>
                <w:lang w:eastAsia="ru-RU"/>
              </w:rPr>
              <w:t>Котельная ул.Молодежная 8А</w:t>
            </w:r>
          </w:p>
        </w:tc>
        <w:tc>
          <w:tcPr>
            <w:tcW w:w="1822" w:type="pct"/>
            <w:shd w:val="clear" w:color="auto" w:fill="auto"/>
            <w:vAlign w:val="center"/>
          </w:tcPr>
          <w:p w:rsidR="009216FE" w:rsidRPr="009216FE" w:rsidRDefault="009216FE" w:rsidP="009216FE">
            <w:pPr>
              <w:spacing w:after="0"/>
              <w:rPr>
                <w:lang w:eastAsia="ru-RU"/>
              </w:rPr>
            </w:pPr>
            <w:r w:rsidRPr="009216FE">
              <w:rPr>
                <w:lang w:eastAsia="ru-RU"/>
              </w:rPr>
              <w:t>ООО «Тепло-Сервис»</w:t>
            </w:r>
          </w:p>
        </w:tc>
        <w:tc>
          <w:tcPr>
            <w:tcW w:w="1368" w:type="pct"/>
            <w:shd w:val="clear" w:color="auto" w:fill="auto"/>
            <w:noWrap/>
            <w:vAlign w:val="center"/>
          </w:tcPr>
          <w:p w:rsidR="009216FE" w:rsidRPr="00A562B8" w:rsidRDefault="009216FE" w:rsidP="009216FE">
            <w:pPr>
              <w:spacing w:after="0"/>
              <w:jc w:val="center"/>
              <w:rPr>
                <w:lang w:eastAsia="ru-RU"/>
              </w:rPr>
            </w:pPr>
            <w:r w:rsidRPr="00A562B8">
              <w:rPr>
                <w:lang w:eastAsia="ru-RU"/>
              </w:rPr>
              <w:t>95-70</w:t>
            </w:r>
          </w:p>
        </w:tc>
      </w:tr>
    </w:tbl>
    <w:p w:rsidR="0015200A" w:rsidRDefault="0015200A" w:rsidP="0015200A"/>
    <w:p w:rsidR="00CD5B43" w:rsidRPr="001D5FB0" w:rsidRDefault="00567FCE" w:rsidP="00CD5B43">
      <w:pPr>
        <w:pStyle w:val="aff7"/>
        <w:tabs>
          <w:tab w:val="right" w:pos="14570"/>
        </w:tabs>
      </w:pPr>
      <w:bookmarkStart w:id="24" w:name="_Toc71613367"/>
      <w:r>
        <w:t>Т</w:t>
      </w:r>
      <w:r w:rsidR="00CD5B43" w:rsidRPr="001D5FB0">
        <w:t xml:space="preserve">аблица </w:t>
      </w:r>
      <w:r w:rsidR="00CF7604">
        <w:fldChar w:fldCharType="begin"/>
      </w:r>
      <w:r w:rsidR="009611C8">
        <w:instrText xml:space="preserve"> STYLEREF 1 \s </w:instrText>
      </w:r>
      <w:r w:rsidR="00CF7604">
        <w:fldChar w:fldCharType="separate"/>
      </w:r>
      <w:r w:rsidR="00F97A09">
        <w:rPr>
          <w:noProof/>
        </w:rPr>
        <w:t>3</w:t>
      </w:r>
      <w:r w:rsidR="00CF7604">
        <w:rPr>
          <w:noProof/>
        </w:rPr>
        <w:fldChar w:fldCharType="end"/>
      </w:r>
      <w:r w:rsidR="00CD5B43" w:rsidRPr="001D5FB0">
        <w:t>.</w:t>
      </w:r>
      <w:r w:rsidR="00CF7604">
        <w:fldChar w:fldCharType="begin"/>
      </w:r>
      <w:r w:rsidR="009611C8">
        <w:instrText xml:space="preserve"> SEQ Таблица \* ARABIC \s 1 </w:instrText>
      </w:r>
      <w:r w:rsidR="00CF7604">
        <w:fldChar w:fldCharType="separate"/>
      </w:r>
      <w:r w:rsidR="00F97A09">
        <w:rPr>
          <w:noProof/>
        </w:rPr>
        <w:t>3</w:t>
      </w:r>
      <w:r w:rsidR="00CF7604">
        <w:rPr>
          <w:noProof/>
        </w:rPr>
        <w:fldChar w:fldCharType="end"/>
      </w:r>
      <w:r w:rsidR="00CD5B43" w:rsidRPr="001D5FB0">
        <w:t xml:space="preserve"> – </w:t>
      </w:r>
      <w:r w:rsidR="00CD5B43">
        <w:t>Балансы тепловой мощности котельных МУП «Калугатеплосеть» и присоединенной к ним тепловой нагрузки</w:t>
      </w:r>
      <w:bookmarkEnd w:id="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6257"/>
        <w:gridCol w:w="1384"/>
        <w:gridCol w:w="1384"/>
        <w:gridCol w:w="1384"/>
        <w:gridCol w:w="1384"/>
        <w:gridCol w:w="2046"/>
      </w:tblGrid>
      <w:tr w:rsidR="00567FCE" w:rsidRPr="000B7ECE" w:rsidTr="00055B8E">
        <w:trPr>
          <w:cantSplit/>
          <w:trHeight w:val="2393"/>
          <w:tblHeader/>
        </w:trPr>
        <w:tc>
          <w:tcPr>
            <w:tcW w:w="320" w:type="pct"/>
            <w:vAlign w:val="center"/>
          </w:tcPr>
          <w:p w:rsidR="00567FCE" w:rsidRPr="000B7ECE" w:rsidRDefault="00567FCE" w:rsidP="000B7ECE">
            <w:pPr>
              <w:spacing w:after="0"/>
              <w:rPr>
                <w:b/>
                <w:lang w:eastAsia="ru-RU"/>
              </w:rPr>
            </w:pPr>
            <w:r w:rsidRPr="000B7ECE">
              <w:rPr>
                <w:b/>
                <w:lang w:eastAsia="ru-RU"/>
              </w:rPr>
              <w:t>№ п/п</w:t>
            </w:r>
          </w:p>
        </w:tc>
        <w:tc>
          <w:tcPr>
            <w:tcW w:w="2116" w:type="pct"/>
            <w:vAlign w:val="center"/>
          </w:tcPr>
          <w:p w:rsidR="00567FCE" w:rsidRPr="000B7ECE" w:rsidRDefault="00567FCE" w:rsidP="000B7ECE">
            <w:pPr>
              <w:spacing w:after="0"/>
              <w:rPr>
                <w:b/>
                <w:lang w:eastAsia="ru-RU"/>
              </w:rPr>
            </w:pPr>
            <w:r w:rsidRPr="000B7ECE">
              <w:rPr>
                <w:b/>
                <w:lang w:eastAsia="ru-RU"/>
              </w:rPr>
              <w:t>Наименование источника теплоснабжения</w:t>
            </w:r>
          </w:p>
        </w:tc>
        <w:tc>
          <w:tcPr>
            <w:tcW w:w="468" w:type="pct"/>
            <w:textDirection w:val="btLr"/>
            <w:vAlign w:val="center"/>
          </w:tcPr>
          <w:p w:rsidR="00567FCE" w:rsidRPr="000B7ECE" w:rsidRDefault="00567FCE" w:rsidP="000B7ECE">
            <w:pPr>
              <w:spacing w:after="0"/>
              <w:rPr>
                <w:b/>
                <w:szCs w:val="24"/>
                <w:lang w:eastAsia="ru-RU"/>
              </w:rPr>
            </w:pPr>
            <w:r w:rsidRPr="000B7ECE">
              <w:rPr>
                <w:b/>
                <w:szCs w:val="24"/>
                <w:lang w:eastAsia="ru-RU"/>
              </w:rPr>
              <w:t>Установленная тепловая мощность, Гкал/ч</w:t>
            </w:r>
          </w:p>
        </w:tc>
        <w:tc>
          <w:tcPr>
            <w:tcW w:w="468" w:type="pct"/>
            <w:textDirection w:val="btLr"/>
            <w:vAlign w:val="center"/>
          </w:tcPr>
          <w:p w:rsidR="00567FCE" w:rsidRPr="000B7ECE" w:rsidRDefault="00567FCE" w:rsidP="000B7ECE">
            <w:pPr>
              <w:spacing w:after="0"/>
              <w:rPr>
                <w:b/>
                <w:szCs w:val="24"/>
                <w:lang w:eastAsia="ru-RU"/>
              </w:rPr>
            </w:pPr>
            <w:r w:rsidRPr="000B7ECE">
              <w:rPr>
                <w:b/>
                <w:szCs w:val="24"/>
                <w:lang w:eastAsia="ru-RU"/>
              </w:rPr>
              <w:t>Располагаемая тепловая мощность, Гкал/ч</w:t>
            </w:r>
          </w:p>
        </w:tc>
        <w:tc>
          <w:tcPr>
            <w:tcW w:w="468" w:type="pct"/>
            <w:textDirection w:val="btLr"/>
            <w:vAlign w:val="center"/>
          </w:tcPr>
          <w:p w:rsidR="00567FCE" w:rsidRPr="000B7ECE" w:rsidRDefault="00567FCE" w:rsidP="000B7ECE">
            <w:pPr>
              <w:spacing w:after="0"/>
              <w:rPr>
                <w:b/>
                <w:szCs w:val="24"/>
                <w:lang w:eastAsia="ru-RU"/>
              </w:rPr>
            </w:pPr>
            <w:r w:rsidRPr="000B7ECE">
              <w:rPr>
                <w:b/>
                <w:szCs w:val="24"/>
                <w:lang w:eastAsia="ru-RU"/>
              </w:rPr>
              <w:t>Собственные нужды, Гкал/ч</w:t>
            </w:r>
          </w:p>
        </w:tc>
        <w:tc>
          <w:tcPr>
            <w:tcW w:w="468" w:type="pct"/>
            <w:textDirection w:val="btLr"/>
            <w:vAlign w:val="center"/>
          </w:tcPr>
          <w:p w:rsidR="00567FCE" w:rsidRPr="000B7ECE" w:rsidRDefault="00567FCE" w:rsidP="000B7ECE">
            <w:pPr>
              <w:spacing w:after="0"/>
              <w:rPr>
                <w:b/>
                <w:szCs w:val="24"/>
                <w:lang w:eastAsia="ru-RU"/>
              </w:rPr>
            </w:pPr>
            <w:r w:rsidRPr="000B7ECE">
              <w:rPr>
                <w:b/>
                <w:szCs w:val="24"/>
                <w:lang w:eastAsia="ru-RU"/>
              </w:rPr>
              <w:t>Присоединённая тепловая нагрузка (при средней нагрузке ГВС), Гкал/час</w:t>
            </w:r>
          </w:p>
        </w:tc>
        <w:tc>
          <w:tcPr>
            <w:tcW w:w="692" w:type="pct"/>
            <w:textDirection w:val="btLr"/>
            <w:vAlign w:val="center"/>
          </w:tcPr>
          <w:p w:rsidR="00567FCE" w:rsidRPr="000B7ECE" w:rsidRDefault="00567FCE" w:rsidP="000B7ECE">
            <w:pPr>
              <w:spacing w:after="0"/>
              <w:rPr>
                <w:b/>
                <w:szCs w:val="24"/>
                <w:lang w:eastAsia="ru-RU"/>
              </w:rPr>
            </w:pPr>
            <w:r w:rsidRPr="000B7ECE">
              <w:rPr>
                <w:b/>
                <w:szCs w:val="24"/>
                <w:lang w:eastAsia="ru-RU"/>
              </w:rPr>
              <w:t>Дефицит (-) (отопление/ГВС)/ резерв (+) тепловой мощности, Гкал/ч</w:t>
            </w:r>
          </w:p>
        </w:tc>
      </w:tr>
      <w:tr w:rsidR="00567FCE" w:rsidRPr="000B7ECE" w:rsidTr="00055B8E">
        <w:trPr>
          <w:trHeight w:val="255"/>
        </w:trPr>
        <w:tc>
          <w:tcPr>
            <w:tcW w:w="5000" w:type="pct"/>
            <w:gridSpan w:val="7"/>
            <w:vAlign w:val="center"/>
          </w:tcPr>
          <w:p w:rsidR="00567FCE" w:rsidRPr="000B7ECE" w:rsidRDefault="00567FCE" w:rsidP="000B7ECE">
            <w:pPr>
              <w:spacing w:after="0"/>
              <w:rPr>
                <w:szCs w:val="24"/>
                <w:lang w:eastAsia="ru-RU"/>
              </w:rPr>
            </w:pPr>
            <w:r w:rsidRPr="000B7ECE">
              <w:rPr>
                <w:szCs w:val="24"/>
                <w:lang w:eastAsia="ru-RU"/>
              </w:rPr>
              <w:t>Котельные МУП «Калугатеплосеть»</w:t>
            </w:r>
          </w:p>
        </w:tc>
      </w:tr>
      <w:tr w:rsidR="00567FCE" w:rsidRPr="000B7ECE" w:rsidTr="000B7ECE">
        <w:trPr>
          <w:trHeight w:val="294"/>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Вишневского, 3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9,6</w:t>
            </w:r>
          </w:p>
        </w:tc>
        <w:tc>
          <w:tcPr>
            <w:tcW w:w="468" w:type="pct"/>
            <w:vAlign w:val="center"/>
          </w:tcPr>
          <w:p w:rsidR="00567FCE" w:rsidRPr="000B7ECE" w:rsidRDefault="00567FCE" w:rsidP="000B7ECE">
            <w:pPr>
              <w:spacing w:after="0"/>
              <w:rPr>
                <w:szCs w:val="24"/>
                <w:lang w:eastAsia="ru-RU"/>
              </w:rPr>
            </w:pPr>
            <w:r w:rsidRPr="000B7ECE">
              <w:rPr>
                <w:szCs w:val="24"/>
                <w:lang w:eastAsia="ru-RU"/>
              </w:rPr>
              <w:t>7,52</w:t>
            </w:r>
          </w:p>
        </w:tc>
        <w:tc>
          <w:tcPr>
            <w:tcW w:w="468" w:type="pct"/>
            <w:vAlign w:val="center"/>
          </w:tcPr>
          <w:p w:rsidR="00567FCE" w:rsidRPr="000B7ECE" w:rsidRDefault="00567FCE" w:rsidP="000B7ECE">
            <w:pPr>
              <w:spacing w:after="0"/>
              <w:rPr>
                <w:szCs w:val="24"/>
                <w:lang w:eastAsia="ru-RU"/>
              </w:rPr>
            </w:pPr>
            <w:r w:rsidRPr="000B7ECE">
              <w:rPr>
                <w:szCs w:val="24"/>
                <w:lang w:eastAsia="ru-RU"/>
              </w:rPr>
              <w:t>0,17</w:t>
            </w:r>
          </w:p>
        </w:tc>
        <w:tc>
          <w:tcPr>
            <w:tcW w:w="468" w:type="pct"/>
            <w:vAlign w:val="center"/>
          </w:tcPr>
          <w:p w:rsidR="00567FCE" w:rsidRPr="000B7ECE" w:rsidRDefault="00567FCE" w:rsidP="000B7ECE">
            <w:pPr>
              <w:spacing w:after="0"/>
              <w:rPr>
                <w:szCs w:val="24"/>
                <w:lang w:eastAsia="ru-RU"/>
              </w:rPr>
            </w:pPr>
            <w:r w:rsidRPr="000B7ECE">
              <w:rPr>
                <w:szCs w:val="24"/>
                <w:lang w:eastAsia="ru-RU"/>
              </w:rPr>
              <w:t>3,78</w:t>
            </w:r>
          </w:p>
        </w:tc>
        <w:tc>
          <w:tcPr>
            <w:tcW w:w="692" w:type="pct"/>
            <w:vAlign w:val="center"/>
          </w:tcPr>
          <w:p w:rsidR="00567FCE" w:rsidRPr="000B7ECE" w:rsidRDefault="00567FCE" w:rsidP="000B7ECE">
            <w:pPr>
              <w:spacing w:after="0"/>
              <w:rPr>
                <w:szCs w:val="24"/>
                <w:lang w:eastAsia="ru-RU"/>
              </w:rPr>
            </w:pPr>
            <w:r w:rsidRPr="000B7ECE">
              <w:rPr>
                <w:szCs w:val="24"/>
                <w:lang w:eastAsia="ru-RU"/>
              </w:rPr>
              <w:t>3,57</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пер. Вишневского, 3</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19,5</w:t>
            </w:r>
          </w:p>
        </w:tc>
        <w:tc>
          <w:tcPr>
            <w:tcW w:w="468" w:type="pct"/>
            <w:vAlign w:val="center"/>
          </w:tcPr>
          <w:p w:rsidR="00567FCE" w:rsidRPr="000B7ECE" w:rsidRDefault="00567FCE" w:rsidP="000B7ECE">
            <w:pPr>
              <w:spacing w:after="0"/>
              <w:rPr>
                <w:szCs w:val="24"/>
                <w:lang w:eastAsia="ru-RU"/>
              </w:rPr>
            </w:pPr>
            <w:r w:rsidRPr="000B7ECE">
              <w:rPr>
                <w:szCs w:val="24"/>
                <w:lang w:eastAsia="ru-RU"/>
              </w:rPr>
              <w:t>15,37</w:t>
            </w:r>
          </w:p>
        </w:tc>
        <w:tc>
          <w:tcPr>
            <w:tcW w:w="468" w:type="pct"/>
            <w:vAlign w:val="center"/>
          </w:tcPr>
          <w:p w:rsidR="00567FCE" w:rsidRPr="000B7ECE" w:rsidRDefault="00567FCE" w:rsidP="000B7ECE">
            <w:pPr>
              <w:spacing w:after="0"/>
              <w:rPr>
                <w:szCs w:val="24"/>
                <w:lang w:eastAsia="ru-RU"/>
              </w:rPr>
            </w:pPr>
            <w:r w:rsidRPr="000B7ECE">
              <w:rPr>
                <w:szCs w:val="24"/>
                <w:lang w:eastAsia="ru-RU"/>
              </w:rPr>
              <w:t>0,34</w:t>
            </w:r>
          </w:p>
        </w:tc>
        <w:tc>
          <w:tcPr>
            <w:tcW w:w="468" w:type="pct"/>
            <w:vAlign w:val="center"/>
          </w:tcPr>
          <w:p w:rsidR="00567FCE" w:rsidRPr="000B7ECE" w:rsidRDefault="00567FCE" w:rsidP="000B7ECE">
            <w:pPr>
              <w:spacing w:after="0"/>
              <w:rPr>
                <w:szCs w:val="24"/>
                <w:lang w:eastAsia="ru-RU"/>
              </w:rPr>
            </w:pPr>
            <w:r w:rsidRPr="000B7ECE">
              <w:rPr>
                <w:szCs w:val="24"/>
                <w:lang w:eastAsia="ru-RU"/>
              </w:rPr>
              <w:t>16,53</w:t>
            </w:r>
          </w:p>
        </w:tc>
        <w:tc>
          <w:tcPr>
            <w:tcW w:w="692" w:type="pct"/>
            <w:vAlign w:val="center"/>
          </w:tcPr>
          <w:p w:rsidR="00567FCE" w:rsidRPr="000B7ECE" w:rsidRDefault="00567FCE" w:rsidP="000B7ECE">
            <w:pPr>
              <w:spacing w:after="0"/>
              <w:rPr>
                <w:szCs w:val="24"/>
                <w:lang w:eastAsia="ru-RU"/>
              </w:rPr>
            </w:pPr>
            <w:r w:rsidRPr="000B7ECE">
              <w:rPr>
                <w:szCs w:val="24"/>
                <w:lang w:eastAsia="ru-RU"/>
              </w:rPr>
              <w:t>-1,5</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Вишневского, 1 </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13,3</w:t>
            </w:r>
          </w:p>
        </w:tc>
        <w:tc>
          <w:tcPr>
            <w:tcW w:w="468" w:type="pct"/>
            <w:vAlign w:val="center"/>
          </w:tcPr>
          <w:p w:rsidR="00567FCE" w:rsidRPr="000B7ECE" w:rsidRDefault="00567FCE" w:rsidP="000B7ECE">
            <w:pPr>
              <w:spacing w:after="0"/>
              <w:rPr>
                <w:szCs w:val="24"/>
                <w:lang w:eastAsia="ru-RU"/>
              </w:rPr>
            </w:pPr>
            <w:r w:rsidRPr="000B7ECE">
              <w:rPr>
                <w:szCs w:val="24"/>
                <w:lang w:eastAsia="ru-RU"/>
              </w:rPr>
              <w:t>10,55</w:t>
            </w:r>
          </w:p>
        </w:tc>
        <w:tc>
          <w:tcPr>
            <w:tcW w:w="468" w:type="pct"/>
            <w:vAlign w:val="center"/>
          </w:tcPr>
          <w:p w:rsidR="00567FCE" w:rsidRPr="000B7ECE" w:rsidRDefault="00567FCE" w:rsidP="000B7ECE">
            <w:pPr>
              <w:spacing w:after="0"/>
              <w:rPr>
                <w:szCs w:val="24"/>
                <w:lang w:eastAsia="ru-RU"/>
              </w:rPr>
            </w:pPr>
            <w:r w:rsidRPr="000B7ECE">
              <w:rPr>
                <w:szCs w:val="24"/>
                <w:lang w:eastAsia="ru-RU"/>
              </w:rPr>
              <w:t>0,23</w:t>
            </w:r>
          </w:p>
        </w:tc>
        <w:tc>
          <w:tcPr>
            <w:tcW w:w="468" w:type="pct"/>
            <w:vAlign w:val="center"/>
          </w:tcPr>
          <w:p w:rsidR="00567FCE" w:rsidRPr="000B7ECE" w:rsidRDefault="00567FCE" w:rsidP="000B7ECE">
            <w:pPr>
              <w:spacing w:after="0"/>
              <w:rPr>
                <w:szCs w:val="24"/>
                <w:lang w:eastAsia="ru-RU"/>
              </w:rPr>
            </w:pPr>
            <w:r w:rsidRPr="000B7ECE">
              <w:rPr>
                <w:szCs w:val="24"/>
                <w:lang w:eastAsia="ru-RU"/>
              </w:rPr>
              <w:t>8,91</w:t>
            </w:r>
          </w:p>
        </w:tc>
        <w:tc>
          <w:tcPr>
            <w:tcW w:w="692" w:type="pct"/>
            <w:vAlign w:val="center"/>
          </w:tcPr>
          <w:p w:rsidR="00567FCE" w:rsidRPr="000B7ECE" w:rsidRDefault="00567FCE" w:rsidP="000B7ECE">
            <w:pPr>
              <w:spacing w:after="0"/>
              <w:rPr>
                <w:szCs w:val="24"/>
                <w:lang w:eastAsia="ru-RU"/>
              </w:rPr>
            </w:pPr>
            <w:r w:rsidRPr="000B7ECE">
              <w:rPr>
                <w:szCs w:val="24"/>
                <w:lang w:eastAsia="ru-RU"/>
              </w:rPr>
              <w:t>0/2,08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с. Сосновый Бор, 10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2,4</w:t>
            </w:r>
          </w:p>
        </w:tc>
        <w:tc>
          <w:tcPr>
            <w:tcW w:w="468" w:type="pct"/>
            <w:vAlign w:val="center"/>
          </w:tcPr>
          <w:p w:rsidR="00567FCE" w:rsidRPr="000B7ECE" w:rsidRDefault="00567FCE" w:rsidP="000B7ECE">
            <w:pPr>
              <w:spacing w:after="0"/>
              <w:rPr>
                <w:szCs w:val="24"/>
                <w:lang w:eastAsia="ru-RU"/>
              </w:rPr>
            </w:pPr>
            <w:r w:rsidRPr="000B7ECE">
              <w:rPr>
                <w:szCs w:val="24"/>
                <w:lang w:eastAsia="ru-RU"/>
              </w:rPr>
              <w:t>2,22</w:t>
            </w:r>
          </w:p>
        </w:tc>
        <w:tc>
          <w:tcPr>
            <w:tcW w:w="468" w:type="pct"/>
            <w:vAlign w:val="center"/>
          </w:tcPr>
          <w:p w:rsidR="00567FCE" w:rsidRPr="000B7ECE" w:rsidRDefault="00567FCE" w:rsidP="000B7ECE">
            <w:pPr>
              <w:spacing w:after="0"/>
              <w:rPr>
                <w:szCs w:val="24"/>
                <w:lang w:eastAsia="ru-RU"/>
              </w:rPr>
            </w:pPr>
            <w:r w:rsidRPr="000B7ECE">
              <w:rPr>
                <w:szCs w:val="24"/>
                <w:lang w:eastAsia="ru-RU"/>
              </w:rPr>
              <w:t>0,05</w:t>
            </w:r>
          </w:p>
        </w:tc>
        <w:tc>
          <w:tcPr>
            <w:tcW w:w="468" w:type="pct"/>
            <w:vAlign w:val="center"/>
          </w:tcPr>
          <w:p w:rsidR="00567FCE" w:rsidRPr="000B7ECE" w:rsidRDefault="00567FCE" w:rsidP="000B7ECE">
            <w:pPr>
              <w:spacing w:after="0"/>
              <w:rPr>
                <w:szCs w:val="24"/>
                <w:lang w:eastAsia="ru-RU"/>
              </w:rPr>
            </w:pPr>
            <w:r w:rsidRPr="000B7ECE">
              <w:rPr>
                <w:szCs w:val="24"/>
                <w:lang w:eastAsia="ru-RU"/>
              </w:rPr>
              <w:t>0,55</w:t>
            </w:r>
          </w:p>
        </w:tc>
        <w:tc>
          <w:tcPr>
            <w:tcW w:w="692" w:type="pct"/>
            <w:vAlign w:val="center"/>
          </w:tcPr>
          <w:p w:rsidR="00567FCE" w:rsidRPr="000B7ECE" w:rsidRDefault="00567FCE" w:rsidP="000B7ECE">
            <w:pPr>
              <w:spacing w:after="0"/>
              <w:rPr>
                <w:szCs w:val="24"/>
                <w:lang w:eastAsia="ru-RU"/>
              </w:rPr>
            </w:pPr>
            <w:r w:rsidRPr="000B7ECE">
              <w:rPr>
                <w:szCs w:val="24"/>
                <w:lang w:eastAsia="ru-RU"/>
              </w:rPr>
              <w:t>1,62</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Беговая, 15 </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7,7</w:t>
            </w:r>
          </w:p>
        </w:tc>
        <w:tc>
          <w:tcPr>
            <w:tcW w:w="468" w:type="pct"/>
            <w:vAlign w:val="center"/>
          </w:tcPr>
          <w:p w:rsidR="00567FCE" w:rsidRPr="000B7ECE" w:rsidRDefault="00567FCE" w:rsidP="000B7ECE">
            <w:pPr>
              <w:spacing w:after="0"/>
              <w:rPr>
                <w:szCs w:val="24"/>
                <w:lang w:eastAsia="ru-RU"/>
              </w:rPr>
            </w:pPr>
            <w:r w:rsidRPr="000B7ECE">
              <w:rPr>
                <w:szCs w:val="24"/>
                <w:lang w:eastAsia="ru-RU"/>
              </w:rPr>
              <w:t>6,20</w:t>
            </w:r>
          </w:p>
        </w:tc>
        <w:tc>
          <w:tcPr>
            <w:tcW w:w="468" w:type="pct"/>
            <w:vAlign w:val="center"/>
          </w:tcPr>
          <w:p w:rsidR="00567FCE" w:rsidRPr="000B7ECE" w:rsidRDefault="00567FCE" w:rsidP="000B7ECE">
            <w:pPr>
              <w:spacing w:after="0"/>
              <w:rPr>
                <w:szCs w:val="24"/>
                <w:lang w:eastAsia="ru-RU"/>
              </w:rPr>
            </w:pPr>
            <w:r w:rsidRPr="000B7ECE">
              <w:rPr>
                <w:szCs w:val="24"/>
                <w:lang w:eastAsia="ru-RU"/>
              </w:rPr>
              <w:t>0,14</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4,33</w:t>
            </w:r>
          </w:p>
        </w:tc>
        <w:tc>
          <w:tcPr>
            <w:tcW w:w="692" w:type="pct"/>
            <w:vAlign w:val="center"/>
          </w:tcPr>
          <w:p w:rsidR="00567FCE" w:rsidRPr="000B7ECE" w:rsidRDefault="00567FCE" w:rsidP="000B7ECE">
            <w:pPr>
              <w:spacing w:after="0"/>
              <w:rPr>
                <w:szCs w:val="24"/>
                <w:lang w:eastAsia="ru-RU"/>
              </w:rPr>
            </w:pPr>
            <w:r w:rsidRPr="000B7ECE">
              <w:rPr>
                <w:szCs w:val="24"/>
                <w:lang w:eastAsia="ru-RU"/>
              </w:rPr>
              <w:t>1,15/0,58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Калуга-Бор, 3 </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2,6</w:t>
            </w:r>
          </w:p>
        </w:tc>
        <w:tc>
          <w:tcPr>
            <w:tcW w:w="468" w:type="pct"/>
            <w:vAlign w:val="center"/>
          </w:tcPr>
          <w:p w:rsidR="00567FCE" w:rsidRPr="000B7ECE" w:rsidRDefault="00567FCE" w:rsidP="000B7ECE">
            <w:pPr>
              <w:spacing w:after="0"/>
              <w:rPr>
                <w:szCs w:val="24"/>
                <w:lang w:eastAsia="ru-RU"/>
              </w:rPr>
            </w:pPr>
            <w:r w:rsidRPr="000B7ECE">
              <w:rPr>
                <w:szCs w:val="24"/>
                <w:lang w:eastAsia="ru-RU"/>
              </w:rPr>
              <w:t>2,39</w:t>
            </w:r>
          </w:p>
        </w:tc>
        <w:tc>
          <w:tcPr>
            <w:tcW w:w="468" w:type="pct"/>
            <w:vAlign w:val="center"/>
          </w:tcPr>
          <w:p w:rsidR="00567FCE" w:rsidRPr="000B7ECE" w:rsidRDefault="00567FCE" w:rsidP="000B7ECE">
            <w:pPr>
              <w:spacing w:after="0"/>
              <w:rPr>
                <w:szCs w:val="24"/>
                <w:lang w:eastAsia="ru-RU"/>
              </w:rPr>
            </w:pPr>
            <w:r w:rsidRPr="000B7ECE">
              <w:rPr>
                <w:szCs w:val="24"/>
                <w:lang w:eastAsia="ru-RU"/>
              </w:rPr>
              <w:t>0,05</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1,46</w:t>
            </w:r>
          </w:p>
        </w:tc>
        <w:tc>
          <w:tcPr>
            <w:tcW w:w="692" w:type="pct"/>
            <w:vAlign w:val="center"/>
          </w:tcPr>
          <w:p w:rsidR="00567FCE" w:rsidRPr="000B7ECE" w:rsidRDefault="00567FCE" w:rsidP="000B7ECE">
            <w:pPr>
              <w:spacing w:after="0"/>
              <w:rPr>
                <w:szCs w:val="24"/>
                <w:lang w:eastAsia="ru-RU"/>
              </w:rPr>
            </w:pPr>
            <w:r w:rsidRPr="000B7ECE">
              <w:rPr>
                <w:szCs w:val="24"/>
                <w:lang w:eastAsia="ru-RU"/>
              </w:rPr>
              <w:t>0,74/0,13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Калуга-Бор, 15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2,6</w:t>
            </w:r>
          </w:p>
        </w:tc>
        <w:tc>
          <w:tcPr>
            <w:tcW w:w="468" w:type="pct"/>
            <w:vAlign w:val="center"/>
          </w:tcPr>
          <w:p w:rsidR="00567FCE" w:rsidRPr="000B7ECE" w:rsidRDefault="00567FCE" w:rsidP="000B7ECE">
            <w:pPr>
              <w:spacing w:after="0"/>
              <w:rPr>
                <w:szCs w:val="24"/>
                <w:lang w:eastAsia="ru-RU"/>
              </w:rPr>
            </w:pPr>
            <w:r w:rsidRPr="000B7ECE">
              <w:rPr>
                <w:szCs w:val="24"/>
                <w:lang w:eastAsia="ru-RU"/>
              </w:rPr>
              <w:t>1,82</w:t>
            </w:r>
          </w:p>
        </w:tc>
        <w:tc>
          <w:tcPr>
            <w:tcW w:w="468" w:type="pct"/>
            <w:vAlign w:val="center"/>
          </w:tcPr>
          <w:p w:rsidR="00567FCE" w:rsidRPr="000B7ECE" w:rsidRDefault="00567FCE" w:rsidP="000B7ECE">
            <w:pPr>
              <w:spacing w:after="0"/>
              <w:rPr>
                <w:szCs w:val="24"/>
                <w:lang w:eastAsia="ru-RU"/>
              </w:rPr>
            </w:pPr>
            <w:r w:rsidRPr="000B7ECE">
              <w:rPr>
                <w:szCs w:val="24"/>
                <w:lang w:eastAsia="ru-RU"/>
              </w:rPr>
              <w:t>0,04</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0,79</w:t>
            </w:r>
          </w:p>
        </w:tc>
        <w:tc>
          <w:tcPr>
            <w:tcW w:w="692" w:type="pct"/>
            <w:vAlign w:val="center"/>
          </w:tcPr>
          <w:p w:rsidR="00567FCE" w:rsidRPr="000B7ECE" w:rsidRDefault="00567FCE" w:rsidP="000B7ECE">
            <w:pPr>
              <w:spacing w:after="0"/>
              <w:rPr>
                <w:szCs w:val="24"/>
                <w:lang w:eastAsia="ru-RU"/>
              </w:rPr>
            </w:pPr>
            <w:r w:rsidRPr="000B7ECE">
              <w:rPr>
                <w:szCs w:val="24"/>
                <w:lang w:eastAsia="ru-RU"/>
              </w:rPr>
              <w:t>0,8/0,18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ОЛ «Белка»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0,4</w:t>
            </w:r>
          </w:p>
        </w:tc>
        <w:tc>
          <w:tcPr>
            <w:tcW w:w="468" w:type="pct"/>
            <w:vAlign w:val="center"/>
          </w:tcPr>
          <w:p w:rsidR="00567FCE" w:rsidRPr="000B7ECE" w:rsidRDefault="00567FCE" w:rsidP="000B7ECE">
            <w:pPr>
              <w:spacing w:after="0"/>
              <w:rPr>
                <w:szCs w:val="24"/>
                <w:lang w:eastAsia="ru-RU"/>
              </w:rPr>
            </w:pPr>
            <w:r w:rsidRPr="000B7ECE">
              <w:rPr>
                <w:szCs w:val="24"/>
                <w:lang w:eastAsia="ru-RU"/>
              </w:rPr>
              <w:t>0,40</w:t>
            </w:r>
          </w:p>
        </w:tc>
        <w:tc>
          <w:tcPr>
            <w:tcW w:w="468" w:type="pct"/>
            <w:vAlign w:val="center"/>
          </w:tcPr>
          <w:p w:rsidR="00567FCE" w:rsidRPr="000B7ECE" w:rsidRDefault="00567FCE" w:rsidP="000B7ECE">
            <w:pPr>
              <w:spacing w:after="0"/>
              <w:rPr>
                <w:szCs w:val="24"/>
                <w:lang w:eastAsia="ru-RU"/>
              </w:rPr>
            </w:pPr>
            <w:r w:rsidRPr="000B7ECE">
              <w:rPr>
                <w:szCs w:val="24"/>
                <w:lang w:eastAsia="ru-RU"/>
              </w:rPr>
              <w:t>0,01</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0,27</w:t>
            </w:r>
          </w:p>
        </w:tc>
        <w:tc>
          <w:tcPr>
            <w:tcW w:w="692" w:type="pct"/>
            <w:vAlign w:val="center"/>
          </w:tcPr>
          <w:p w:rsidR="00567FCE" w:rsidRPr="000B7ECE" w:rsidRDefault="00567FCE" w:rsidP="000B7ECE">
            <w:pPr>
              <w:spacing w:after="0"/>
              <w:rPr>
                <w:szCs w:val="24"/>
                <w:lang w:eastAsia="ru-RU"/>
              </w:rPr>
            </w:pPr>
            <w:r w:rsidRPr="000B7ECE">
              <w:rPr>
                <w:szCs w:val="24"/>
                <w:lang w:eastAsia="ru-RU"/>
              </w:rPr>
              <w:t>0,03/0,09</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Ипподромная, 37</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0,4</w:t>
            </w:r>
          </w:p>
        </w:tc>
        <w:tc>
          <w:tcPr>
            <w:tcW w:w="468" w:type="pct"/>
            <w:vAlign w:val="center"/>
          </w:tcPr>
          <w:p w:rsidR="00567FCE" w:rsidRPr="000B7ECE" w:rsidRDefault="00567FCE" w:rsidP="000B7ECE">
            <w:pPr>
              <w:spacing w:after="0"/>
              <w:rPr>
                <w:szCs w:val="24"/>
                <w:lang w:eastAsia="ru-RU"/>
              </w:rPr>
            </w:pPr>
            <w:r w:rsidRPr="000B7ECE">
              <w:rPr>
                <w:szCs w:val="24"/>
                <w:lang w:eastAsia="ru-RU"/>
              </w:rPr>
              <w:t>0,42</w:t>
            </w:r>
          </w:p>
        </w:tc>
        <w:tc>
          <w:tcPr>
            <w:tcW w:w="468" w:type="pct"/>
            <w:vAlign w:val="center"/>
          </w:tcPr>
          <w:p w:rsidR="00567FCE" w:rsidRPr="000B7ECE" w:rsidRDefault="00567FCE" w:rsidP="000B7ECE">
            <w:pPr>
              <w:spacing w:after="0"/>
              <w:rPr>
                <w:szCs w:val="24"/>
                <w:lang w:eastAsia="ru-RU"/>
              </w:rPr>
            </w:pPr>
            <w:r w:rsidRPr="000B7ECE">
              <w:rPr>
                <w:szCs w:val="24"/>
                <w:lang w:eastAsia="ru-RU"/>
              </w:rPr>
              <w:t>0,01</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0,15</w:t>
            </w:r>
          </w:p>
        </w:tc>
        <w:tc>
          <w:tcPr>
            <w:tcW w:w="692" w:type="pct"/>
            <w:vAlign w:val="center"/>
          </w:tcPr>
          <w:p w:rsidR="00567FCE" w:rsidRPr="000B7ECE" w:rsidRDefault="00567FCE" w:rsidP="000B7ECE">
            <w:pPr>
              <w:spacing w:after="0"/>
              <w:rPr>
                <w:szCs w:val="24"/>
                <w:lang w:eastAsia="ru-RU"/>
              </w:rPr>
            </w:pPr>
            <w:r w:rsidRPr="000B7ECE">
              <w:rPr>
                <w:szCs w:val="24"/>
                <w:lang w:eastAsia="ru-RU"/>
              </w:rPr>
              <w:t>0,11/0,15</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Московская, 31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10</w:t>
            </w:r>
          </w:p>
        </w:tc>
        <w:tc>
          <w:tcPr>
            <w:tcW w:w="468" w:type="pct"/>
            <w:vAlign w:val="center"/>
          </w:tcPr>
          <w:p w:rsidR="00567FCE" w:rsidRPr="000B7ECE" w:rsidRDefault="00567FCE" w:rsidP="000B7ECE">
            <w:pPr>
              <w:spacing w:after="0"/>
              <w:rPr>
                <w:szCs w:val="24"/>
                <w:lang w:eastAsia="ru-RU"/>
              </w:rPr>
            </w:pPr>
            <w:r w:rsidRPr="000B7ECE">
              <w:rPr>
                <w:szCs w:val="24"/>
                <w:lang w:eastAsia="ru-RU"/>
              </w:rPr>
              <w:t>8,27</w:t>
            </w:r>
          </w:p>
        </w:tc>
        <w:tc>
          <w:tcPr>
            <w:tcW w:w="468" w:type="pct"/>
            <w:vAlign w:val="center"/>
          </w:tcPr>
          <w:p w:rsidR="00567FCE" w:rsidRPr="000B7ECE" w:rsidRDefault="00567FCE" w:rsidP="000B7ECE">
            <w:pPr>
              <w:spacing w:after="0"/>
              <w:rPr>
                <w:szCs w:val="24"/>
                <w:lang w:eastAsia="ru-RU"/>
              </w:rPr>
            </w:pPr>
            <w:r w:rsidRPr="000B7ECE">
              <w:rPr>
                <w:szCs w:val="24"/>
                <w:lang w:eastAsia="ru-RU"/>
              </w:rPr>
              <w:t>0,18</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8,8</w:t>
            </w:r>
          </w:p>
        </w:tc>
        <w:tc>
          <w:tcPr>
            <w:tcW w:w="692" w:type="pct"/>
            <w:vAlign w:val="center"/>
          </w:tcPr>
          <w:p w:rsidR="00567FCE" w:rsidRPr="000B7ECE" w:rsidRDefault="00567FCE" w:rsidP="000B7ECE">
            <w:pPr>
              <w:spacing w:after="0"/>
              <w:rPr>
                <w:szCs w:val="24"/>
                <w:lang w:eastAsia="ru-RU"/>
              </w:rPr>
            </w:pPr>
            <w:r w:rsidRPr="000B7ECE">
              <w:rPr>
                <w:szCs w:val="24"/>
                <w:lang w:eastAsia="ru-RU"/>
              </w:rPr>
              <w:t>-1,06/0,27</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на ул. Театральная, 4 «г»</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2,5</w:t>
            </w:r>
          </w:p>
        </w:tc>
        <w:tc>
          <w:tcPr>
            <w:tcW w:w="468" w:type="pct"/>
            <w:vAlign w:val="center"/>
          </w:tcPr>
          <w:p w:rsidR="00567FCE" w:rsidRPr="000B7ECE" w:rsidRDefault="00567FCE" w:rsidP="000B7ECE">
            <w:pPr>
              <w:spacing w:after="0"/>
              <w:rPr>
                <w:szCs w:val="24"/>
                <w:lang w:eastAsia="ru-RU"/>
              </w:rPr>
            </w:pPr>
            <w:r w:rsidRPr="000B7ECE">
              <w:rPr>
                <w:szCs w:val="24"/>
                <w:lang w:eastAsia="ru-RU"/>
              </w:rPr>
              <w:t>1,90</w:t>
            </w:r>
          </w:p>
        </w:tc>
        <w:tc>
          <w:tcPr>
            <w:tcW w:w="468" w:type="pct"/>
            <w:vAlign w:val="center"/>
          </w:tcPr>
          <w:p w:rsidR="00567FCE" w:rsidRPr="000B7ECE" w:rsidRDefault="00567FCE" w:rsidP="000B7ECE">
            <w:pPr>
              <w:spacing w:after="0"/>
              <w:rPr>
                <w:szCs w:val="24"/>
                <w:lang w:eastAsia="ru-RU"/>
              </w:rPr>
            </w:pPr>
            <w:r w:rsidRPr="000B7ECE">
              <w:rPr>
                <w:szCs w:val="24"/>
                <w:lang w:eastAsia="ru-RU"/>
              </w:rPr>
              <w:t>0,04</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2,01</w:t>
            </w:r>
          </w:p>
        </w:tc>
        <w:tc>
          <w:tcPr>
            <w:tcW w:w="692" w:type="pct"/>
            <w:vAlign w:val="center"/>
          </w:tcPr>
          <w:p w:rsidR="00567FCE" w:rsidRPr="000B7ECE" w:rsidRDefault="00567FCE" w:rsidP="000B7ECE">
            <w:pPr>
              <w:spacing w:after="0"/>
              <w:rPr>
                <w:szCs w:val="24"/>
                <w:lang w:eastAsia="ru-RU"/>
              </w:rPr>
            </w:pPr>
            <w:r w:rsidRPr="000B7ECE">
              <w:rPr>
                <w:szCs w:val="24"/>
                <w:lang w:eastAsia="ru-RU"/>
              </w:rPr>
              <w:t>0/0,37</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Кропоткина, 4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2,5</w:t>
            </w:r>
          </w:p>
        </w:tc>
        <w:tc>
          <w:tcPr>
            <w:tcW w:w="468" w:type="pct"/>
            <w:vAlign w:val="center"/>
          </w:tcPr>
          <w:p w:rsidR="00567FCE" w:rsidRPr="000B7ECE" w:rsidRDefault="00567FCE" w:rsidP="000B7ECE">
            <w:pPr>
              <w:spacing w:after="0"/>
              <w:rPr>
                <w:szCs w:val="24"/>
                <w:lang w:eastAsia="ru-RU"/>
              </w:rPr>
            </w:pPr>
            <w:r w:rsidRPr="000B7ECE">
              <w:rPr>
                <w:szCs w:val="24"/>
                <w:lang w:eastAsia="ru-RU"/>
              </w:rPr>
              <w:t>1,77</w:t>
            </w:r>
          </w:p>
        </w:tc>
        <w:tc>
          <w:tcPr>
            <w:tcW w:w="468" w:type="pct"/>
            <w:vAlign w:val="center"/>
          </w:tcPr>
          <w:p w:rsidR="00567FCE" w:rsidRPr="000B7ECE" w:rsidRDefault="00567FCE" w:rsidP="000B7ECE">
            <w:pPr>
              <w:spacing w:after="0"/>
              <w:rPr>
                <w:szCs w:val="24"/>
                <w:lang w:eastAsia="ru-RU"/>
              </w:rPr>
            </w:pPr>
            <w:r w:rsidRPr="000B7ECE">
              <w:rPr>
                <w:szCs w:val="24"/>
                <w:lang w:eastAsia="ru-RU"/>
              </w:rPr>
              <w:t>0,04</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1,18</w:t>
            </w:r>
          </w:p>
        </w:tc>
        <w:tc>
          <w:tcPr>
            <w:tcW w:w="692" w:type="pct"/>
            <w:vAlign w:val="center"/>
          </w:tcPr>
          <w:p w:rsidR="00567FCE" w:rsidRPr="000B7ECE" w:rsidRDefault="00567FCE" w:rsidP="000B7ECE">
            <w:pPr>
              <w:spacing w:after="0"/>
              <w:rPr>
                <w:szCs w:val="24"/>
                <w:lang w:eastAsia="ru-RU"/>
              </w:rPr>
            </w:pPr>
            <w:r w:rsidRPr="000B7ECE">
              <w:rPr>
                <w:szCs w:val="24"/>
                <w:lang w:eastAsia="ru-RU"/>
              </w:rPr>
              <w:t>0,55</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пер. Воскресенский, 29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4,6</w:t>
            </w:r>
          </w:p>
        </w:tc>
        <w:tc>
          <w:tcPr>
            <w:tcW w:w="468" w:type="pct"/>
            <w:vAlign w:val="center"/>
          </w:tcPr>
          <w:p w:rsidR="00567FCE" w:rsidRPr="000B7ECE" w:rsidRDefault="00567FCE" w:rsidP="000B7ECE">
            <w:pPr>
              <w:spacing w:after="0"/>
              <w:rPr>
                <w:szCs w:val="24"/>
                <w:lang w:eastAsia="ru-RU"/>
              </w:rPr>
            </w:pPr>
            <w:r w:rsidRPr="000B7ECE">
              <w:rPr>
                <w:szCs w:val="24"/>
                <w:lang w:eastAsia="ru-RU"/>
              </w:rPr>
              <w:t>2,25</w:t>
            </w:r>
          </w:p>
        </w:tc>
        <w:tc>
          <w:tcPr>
            <w:tcW w:w="468" w:type="pct"/>
            <w:vAlign w:val="center"/>
          </w:tcPr>
          <w:p w:rsidR="00567FCE" w:rsidRPr="000B7ECE" w:rsidRDefault="00567FCE" w:rsidP="000B7ECE">
            <w:pPr>
              <w:spacing w:after="0"/>
              <w:rPr>
                <w:szCs w:val="24"/>
                <w:lang w:eastAsia="ru-RU"/>
              </w:rPr>
            </w:pPr>
            <w:r w:rsidRPr="000B7ECE">
              <w:rPr>
                <w:szCs w:val="24"/>
                <w:lang w:eastAsia="ru-RU"/>
              </w:rPr>
              <w:t>0,05</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2,42</w:t>
            </w:r>
          </w:p>
        </w:tc>
        <w:tc>
          <w:tcPr>
            <w:tcW w:w="692" w:type="pct"/>
            <w:vAlign w:val="center"/>
          </w:tcPr>
          <w:p w:rsidR="00567FCE" w:rsidRPr="000B7ECE" w:rsidRDefault="00567FCE" w:rsidP="000B7ECE">
            <w:pPr>
              <w:spacing w:after="0"/>
              <w:rPr>
                <w:szCs w:val="24"/>
                <w:lang w:eastAsia="ru-RU"/>
              </w:rPr>
            </w:pPr>
            <w:r w:rsidRPr="000B7ECE">
              <w:rPr>
                <w:szCs w:val="24"/>
                <w:lang w:eastAsia="ru-RU"/>
              </w:rPr>
              <w:t>-0,22</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Вилонова, 40</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10,88</w:t>
            </w:r>
          </w:p>
        </w:tc>
        <w:tc>
          <w:tcPr>
            <w:tcW w:w="468" w:type="pct"/>
            <w:vAlign w:val="center"/>
          </w:tcPr>
          <w:p w:rsidR="00567FCE" w:rsidRPr="000B7ECE" w:rsidRDefault="00567FCE" w:rsidP="000B7ECE">
            <w:pPr>
              <w:spacing w:after="0"/>
              <w:rPr>
                <w:szCs w:val="24"/>
                <w:lang w:eastAsia="ru-RU"/>
              </w:rPr>
            </w:pPr>
            <w:r w:rsidRPr="000B7ECE">
              <w:rPr>
                <w:szCs w:val="24"/>
                <w:lang w:eastAsia="ru-RU"/>
              </w:rPr>
              <w:t>10,34</w:t>
            </w:r>
          </w:p>
        </w:tc>
        <w:tc>
          <w:tcPr>
            <w:tcW w:w="468" w:type="pct"/>
            <w:vAlign w:val="center"/>
          </w:tcPr>
          <w:p w:rsidR="00567FCE" w:rsidRPr="000B7ECE" w:rsidRDefault="00567FCE" w:rsidP="000B7ECE">
            <w:pPr>
              <w:spacing w:after="0"/>
              <w:rPr>
                <w:szCs w:val="24"/>
                <w:lang w:eastAsia="ru-RU"/>
              </w:rPr>
            </w:pPr>
            <w:r w:rsidRPr="000B7ECE">
              <w:rPr>
                <w:szCs w:val="24"/>
                <w:lang w:eastAsia="ru-RU"/>
              </w:rPr>
              <w:t>0,23</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12,2</w:t>
            </w:r>
          </w:p>
        </w:tc>
        <w:tc>
          <w:tcPr>
            <w:tcW w:w="692" w:type="pct"/>
            <w:vAlign w:val="center"/>
          </w:tcPr>
          <w:p w:rsidR="00567FCE" w:rsidRPr="000B7ECE" w:rsidRDefault="00567FCE" w:rsidP="000B7ECE">
            <w:pPr>
              <w:spacing w:after="0"/>
              <w:rPr>
                <w:szCs w:val="24"/>
                <w:lang w:eastAsia="ru-RU"/>
              </w:rPr>
            </w:pPr>
            <w:r w:rsidRPr="000B7ECE">
              <w:rPr>
                <w:szCs w:val="24"/>
                <w:lang w:eastAsia="ru-RU"/>
              </w:rPr>
              <w:t>-2,57/0,5</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Кутузова, 4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14,4</w:t>
            </w:r>
          </w:p>
        </w:tc>
        <w:tc>
          <w:tcPr>
            <w:tcW w:w="468" w:type="pct"/>
            <w:vAlign w:val="center"/>
          </w:tcPr>
          <w:p w:rsidR="00567FCE" w:rsidRPr="000B7ECE" w:rsidRDefault="00567FCE" w:rsidP="000B7ECE">
            <w:pPr>
              <w:spacing w:after="0"/>
              <w:rPr>
                <w:szCs w:val="24"/>
                <w:lang w:eastAsia="ru-RU"/>
              </w:rPr>
            </w:pPr>
            <w:r w:rsidRPr="000B7ECE">
              <w:rPr>
                <w:szCs w:val="24"/>
                <w:lang w:eastAsia="ru-RU"/>
              </w:rPr>
              <w:t>12,32</w:t>
            </w:r>
          </w:p>
        </w:tc>
        <w:tc>
          <w:tcPr>
            <w:tcW w:w="468" w:type="pct"/>
            <w:vAlign w:val="center"/>
          </w:tcPr>
          <w:p w:rsidR="00567FCE" w:rsidRPr="000B7ECE" w:rsidRDefault="00567FCE" w:rsidP="000B7ECE">
            <w:pPr>
              <w:spacing w:after="0"/>
              <w:rPr>
                <w:szCs w:val="24"/>
                <w:lang w:eastAsia="ru-RU"/>
              </w:rPr>
            </w:pPr>
            <w:r w:rsidRPr="000B7ECE">
              <w:rPr>
                <w:szCs w:val="24"/>
                <w:lang w:eastAsia="ru-RU"/>
              </w:rPr>
              <w:t>0,27</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12,06</w:t>
            </w:r>
          </w:p>
        </w:tc>
        <w:tc>
          <w:tcPr>
            <w:tcW w:w="692" w:type="pct"/>
            <w:vAlign w:val="center"/>
          </w:tcPr>
          <w:p w:rsidR="00567FCE" w:rsidRPr="000B7ECE" w:rsidRDefault="00567FCE" w:rsidP="000B7ECE">
            <w:pPr>
              <w:spacing w:after="0"/>
              <w:rPr>
                <w:szCs w:val="24"/>
                <w:lang w:eastAsia="ru-RU"/>
              </w:rPr>
            </w:pPr>
            <w:r w:rsidRPr="000B7ECE">
              <w:rPr>
                <w:szCs w:val="24"/>
                <w:lang w:eastAsia="ru-RU"/>
              </w:rPr>
              <w:t>0/0,89</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Подвойского, 7</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1,34</w:t>
            </w:r>
          </w:p>
        </w:tc>
        <w:tc>
          <w:tcPr>
            <w:tcW w:w="468" w:type="pct"/>
            <w:vAlign w:val="center"/>
          </w:tcPr>
          <w:p w:rsidR="00567FCE" w:rsidRPr="000B7ECE" w:rsidRDefault="00567FCE" w:rsidP="000B7ECE">
            <w:pPr>
              <w:spacing w:after="0"/>
              <w:rPr>
                <w:szCs w:val="24"/>
                <w:lang w:eastAsia="ru-RU"/>
              </w:rPr>
            </w:pPr>
            <w:r w:rsidRPr="000B7ECE">
              <w:rPr>
                <w:szCs w:val="24"/>
                <w:lang w:eastAsia="ru-RU"/>
              </w:rPr>
              <w:t>1,08</w:t>
            </w:r>
          </w:p>
        </w:tc>
        <w:tc>
          <w:tcPr>
            <w:tcW w:w="468" w:type="pct"/>
            <w:vAlign w:val="center"/>
          </w:tcPr>
          <w:p w:rsidR="00567FCE" w:rsidRPr="000B7ECE" w:rsidRDefault="00567FCE" w:rsidP="000B7ECE">
            <w:pPr>
              <w:spacing w:after="0"/>
              <w:rPr>
                <w:szCs w:val="24"/>
                <w:lang w:eastAsia="ru-RU"/>
              </w:rPr>
            </w:pPr>
            <w:r w:rsidRPr="000B7ECE">
              <w:rPr>
                <w:szCs w:val="24"/>
                <w:lang w:eastAsia="ru-RU"/>
              </w:rPr>
              <w:t>0,02</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0,54</w:t>
            </w:r>
          </w:p>
        </w:tc>
        <w:tc>
          <w:tcPr>
            <w:tcW w:w="692" w:type="pct"/>
            <w:vAlign w:val="center"/>
          </w:tcPr>
          <w:p w:rsidR="00567FCE" w:rsidRPr="000B7ECE" w:rsidRDefault="00567FCE" w:rsidP="000B7ECE">
            <w:pPr>
              <w:spacing w:after="0"/>
              <w:rPr>
                <w:szCs w:val="24"/>
                <w:lang w:eastAsia="ru-RU"/>
              </w:rPr>
            </w:pPr>
            <w:r w:rsidRPr="000B7ECE">
              <w:rPr>
                <w:szCs w:val="24"/>
                <w:lang w:eastAsia="ru-RU"/>
              </w:rPr>
              <w:t>0,51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Никитина, 95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17,6</w:t>
            </w:r>
          </w:p>
        </w:tc>
        <w:tc>
          <w:tcPr>
            <w:tcW w:w="468" w:type="pct"/>
            <w:vAlign w:val="center"/>
          </w:tcPr>
          <w:p w:rsidR="00567FCE" w:rsidRPr="000B7ECE" w:rsidRDefault="00567FCE" w:rsidP="000B7ECE">
            <w:pPr>
              <w:spacing w:after="0"/>
              <w:rPr>
                <w:szCs w:val="24"/>
                <w:lang w:eastAsia="ru-RU"/>
              </w:rPr>
            </w:pPr>
            <w:r w:rsidRPr="000B7ECE">
              <w:rPr>
                <w:szCs w:val="24"/>
                <w:lang w:eastAsia="ru-RU"/>
              </w:rPr>
              <w:t>15,53</w:t>
            </w:r>
          </w:p>
        </w:tc>
        <w:tc>
          <w:tcPr>
            <w:tcW w:w="468" w:type="pct"/>
            <w:vAlign w:val="center"/>
          </w:tcPr>
          <w:p w:rsidR="00567FCE" w:rsidRPr="000B7ECE" w:rsidRDefault="00567FCE" w:rsidP="000B7ECE">
            <w:pPr>
              <w:spacing w:after="0"/>
              <w:rPr>
                <w:szCs w:val="24"/>
                <w:lang w:eastAsia="ru-RU"/>
              </w:rPr>
            </w:pPr>
            <w:r w:rsidRPr="000B7ECE">
              <w:rPr>
                <w:szCs w:val="24"/>
                <w:lang w:eastAsia="ru-RU"/>
              </w:rPr>
              <w:t>0,34</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16,28</w:t>
            </w:r>
          </w:p>
        </w:tc>
        <w:tc>
          <w:tcPr>
            <w:tcW w:w="692" w:type="pct"/>
            <w:vAlign w:val="center"/>
          </w:tcPr>
          <w:p w:rsidR="00567FCE" w:rsidRPr="000B7ECE" w:rsidRDefault="00567FCE" w:rsidP="000B7ECE">
            <w:pPr>
              <w:spacing w:after="0"/>
              <w:rPr>
                <w:szCs w:val="24"/>
                <w:lang w:eastAsia="ru-RU"/>
              </w:rPr>
            </w:pPr>
            <w:r w:rsidRPr="000B7ECE">
              <w:rPr>
                <w:szCs w:val="24"/>
                <w:lang w:eastAsia="ru-RU"/>
              </w:rPr>
              <w:t>-1,75/0,66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Тульская, 78 «в»</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19,3</w:t>
            </w:r>
          </w:p>
        </w:tc>
        <w:tc>
          <w:tcPr>
            <w:tcW w:w="468" w:type="pct"/>
            <w:vAlign w:val="center"/>
          </w:tcPr>
          <w:p w:rsidR="00567FCE" w:rsidRPr="000B7ECE" w:rsidRDefault="00567FCE" w:rsidP="000B7ECE">
            <w:pPr>
              <w:spacing w:after="0"/>
              <w:rPr>
                <w:szCs w:val="24"/>
                <w:lang w:eastAsia="ru-RU"/>
              </w:rPr>
            </w:pPr>
            <w:r w:rsidRPr="000B7ECE">
              <w:rPr>
                <w:szCs w:val="24"/>
                <w:lang w:eastAsia="ru-RU"/>
              </w:rPr>
              <w:t>8,04</w:t>
            </w:r>
          </w:p>
        </w:tc>
        <w:tc>
          <w:tcPr>
            <w:tcW w:w="468" w:type="pct"/>
            <w:vAlign w:val="center"/>
          </w:tcPr>
          <w:p w:rsidR="00567FCE" w:rsidRPr="000B7ECE" w:rsidRDefault="00567FCE" w:rsidP="000B7ECE">
            <w:pPr>
              <w:spacing w:after="0"/>
              <w:rPr>
                <w:szCs w:val="24"/>
                <w:lang w:eastAsia="ru-RU"/>
              </w:rPr>
            </w:pPr>
            <w:r w:rsidRPr="000B7ECE">
              <w:rPr>
                <w:szCs w:val="24"/>
                <w:lang w:eastAsia="ru-RU"/>
              </w:rPr>
              <w:t>0,18</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7,51</w:t>
            </w:r>
          </w:p>
        </w:tc>
        <w:tc>
          <w:tcPr>
            <w:tcW w:w="692" w:type="pct"/>
            <w:vAlign w:val="center"/>
          </w:tcPr>
          <w:p w:rsidR="00567FCE" w:rsidRPr="000B7ECE" w:rsidRDefault="00567FCE" w:rsidP="000B7ECE">
            <w:pPr>
              <w:spacing w:after="0"/>
              <w:rPr>
                <w:szCs w:val="24"/>
                <w:lang w:eastAsia="ru-RU"/>
              </w:rPr>
            </w:pPr>
            <w:r w:rsidRPr="000B7ECE">
              <w:rPr>
                <w:szCs w:val="24"/>
                <w:lang w:eastAsia="ru-RU"/>
              </w:rPr>
              <w:t>0/0,91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2-ой Тульский пер., 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7,1</w:t>
            </w:r>
          </w:p>
        </w:tc>
        <w:tc>
          <w:tcPr>
            <w:tcW w:w="468" w:type="pct"/>
            <w:vAlign w:val="center"/>
          </w:tcPr>
          <w:p w:rsidR="00567FCE" w:rsidRPr="000B7ECE" w:rsidRDefault="00567FCE" w:rsidP="000B7ECE">
            <w:pPr>
              <w:spacing w:after="0"/>
              <w:rPr>
                <w:szCs w:val="24"/>
                <w:lang w:eastAsia="ru-RU"/>
              </w:rPr>
            </w:pPr>
            <w:r w:rsidRPr="000B7ECE">
              <w:rPr>
                <w:szCs w:val="24"/>
                <w:lang w:eastAsia="ru-RU"/>
              </w:rPr>
              <w:t>7,12</w:t>
            </w:r>
          </w:p>
        </w:tc>
        <w:tc>
          <w:tcPr>
            <w:tcW w:w="468" w:type="pct"/>
            <w:vAlign w:val="center"/>
          </w:tcPr>
          <w:p w:rsidR="00567FCE" w:rsidRPr="000B7ECE" w:rsidRDefault="00567FCE" w:rsidP="000B7ECE">
            <w:pPr>
              <w:spacing w:after="0"/>
              <w:rPr>
                <w:szCs w:val="24"/>
                <w:lang w:eastAsia="ru-RU"/>
              </w:rPr>
            </w:pPr>
            <w:r w:rsidRPr="000B7ECE">
              <w:rPr>
                <w:szCs w:val="24"/>
                <w:lang w:eastAsia="ru-RU"/>
              </w:rPr>
              <w:t>0,16</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6,13</w:t>
            </w:r>
          </w:p>
        </w:tc>
        <w:tc>
          <w:tcPr>
            <w:tcW w:w="692" w:type="pct"/>
            <w:vAlign w:val="center"/>
          </w:tcPr>
          <w:p w:rsidR="00567FCE" w:rsidRPr="000B7ECE" w:rsidRDefault="00567FCE" w:rsidP="000B7ECE">
            <w:pPr>
              <w:spacing w:after="0"/>
              <w:rPr>
                <w:szCs w:val="24"/>
                <w:lang w:eastAsia="ru-RU"/>
              </w:rPr>
            </w:pPr>
            <w:r w:rsidRPr="000B7ECE">
              <w:rPr>
                <w:szCs w:val="24"/>
                <w:lang w:eastAsia="ru-RU"/>
              </w:rPr>
              <w:t>0,84</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пл. Победы, 9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14,2</w:t>
            </w:r>
          </w:p>
        </w:tc>
        <w:tc>
          <w:tcPr>
            <w:tcW w:w="468" w:type="pct"/>
            <w:vAlign w:val="center"/>
          </w:tcPr>
          <w:p w:rsidR="00567FCE" w:rsidRPr="000B7ECE" w:rsidRDefault="00567FCE" w:rsidP="000B7ECE">
            <w:pPr>
              <w:spacing w:after="0"/>
              <w:rPr>
                <w:szCs w:val="24"/>
                <w:lang w:eastAsia="ru-RU"/>
              </w:rPr>
            </w:pPr>
            <w:r w:rsidRPr="000B7ECE">
              <w:rPr>
                <w:szCs w:val="24"/>
                <w:lang w:eastAsia="ru-RU"/>
              </w:rPr>
              <w:t>14,3</w:t>
            </w:r>
          </w:p>
        </w:tc>
        <w:tc>
          <w:tcPr>
            <w:tcW w:w="468" w:type="pct"/>
            <w:vAlign w:val="center"/>
          </w:tcPr>
          <w:p w:rsidR="00567FCE" w:rsidRPr="000B7ECE" w:rsidRDefault="00567FCE" w:rsidP="000B7ECE">
            <w:pPr>
              <w:spacing w:after="0"/>
              <w:rPr>
                <w:szCs w:val="24"/>
                <w:lang w:eastAsia="ru-RU"/>
              </w:rPr>
            </w:pPr>
            <w:r w:rsidRPr="000B7ECE">
              <w:rPr>
                <w:szCs w:val="24"/>
                <w:lang w:eastAsia="ru-RU"/>
              </w:rPr>
              <w:t>0,31</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12,1</w:t>
            </w:r>
          </w:p>
        </w:tc>
        <w:tc>
          <w:tcPr>
            <w:tcW w:w="692" w:type="pct"/>
            <w:vAlign w:val="center"/>
          </w:tcPr>
          <w:p w:rsidR="00567FCE" w:rsidRPr="000B7ECE" w:rsidRDefault="00567FCE" w:rsidP="000B7ECE">
            <w:pPr>
              <w:spacing w:after="0"/>
              <w:rPr>
                <w:szCs w:val="24"/>
                <w:lang w:eastAsia="ru-RU"/>
              </w:rPr>
            </w:pPr>
            <w:r w:rsidRPr="000B7ECE">
              <w:rPr>
                <w:szCs w:val="24"/>
                <w:lang w:eastAsia="ru-RU"/>
              </w:rPr>
              <w:t>0/2,29</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Кирова, 67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11,2</w:t>
            </w:r>
          </w:p>
        </w:tc>
        <w:tc>
          <w:tcPr>
            <w:tcW w:w="468" w:type="pct"/>
            <w:vAlign w:val="center"/>
          </w:tcPr>
          <w:p w:rsidR="00567FCE" w:rsidRPr="000B7ECE" w:rsidRDefault="00567FCE" w:rsidP="000B7ECE">
            <w:pPr>
              <w:spacing w:after="0"/>
              <w:rPr>
                <w:szCs w:val="24"/>
                <w:lang w:eastAsia="ru-RU"/>
              </w:rPr>
            </w:pPr>
            <w:r w:rsidRPr="000B7ECE">
              <w:rPr>
                <w:szCs w:val="24"/>
                <w:lang w:eastAsia="ru-RU"/>
              </w:rPr>
              <w:t>10,73</w:t>
            </w:r>
          </w:p>
        </w:tc>
        <w:tc>
          <w:tcPr>
            <w:tcW w:w="468" w:type="pct"/>
            <w:vAlign w:val="center"/>
          </w:tcPr>
          <w:p w:rsidR="00567FCE" w:rsidRPr="000B7ECE" w:rsidRDefault="00567FCE" w:rsidP="000B7ECE">
            <w:pPr>
              <w:spacing w:after="0"/>
              <w:rPr>
                <w:szCs w:val="24"/>
                <w:lang w:eastAsia="ru-RU"/>
              </w:rPr>
            </w:pPr>
            <w:r w:rsidRPr="000B7ECE">
              <w:rPr>
                <w:szCs w:val="24"/>
                <w:lang w:eastAsia="ru-RU"/>
              </w:rPr>
              <w:t>0,24</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10,36</w:t>
            </w:r>
          </w:p>
        </w:tc>
        <w:tc>
          <w:tcPr>
            <w:tcW w:w="692" w:type="pct"/>
            <w:vAlign w:val="center"/>
          </w:tcPr>
          <w:p w:rsidR="00567FCE" w:rsidRPr="000B7ECE" w:rsidRDefault="00567FCE" w:rsidP="000B7ECE">
            <w:pPr>
              <w:spacing w:after="0"/>
              <w:rPr>
                <w:szCs w:val="24"/>
                <w:lang w:eastAsia="ru-RU"/>
              </w:rPr>
            </w:pPr>
            <w:r w:rsidRPr="000B7ECE">
              <w:rPr>
                <w:szCs w:val="24"/>
                <w:lang w:eastAsia="ru-RU"/>
              </w:rPr>
              <w:t>0,14</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Чижевского, 12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5,16</w:t>
            </w:r>
          </w:p>
        </w:tc>
        <w:tc>
          <w:tcPr>
            <w:tcW w:w="468" w:type="pct"/>
            <w:vAlign w:val="center"/>
          </w:tcPr>
          <w:p w:rsidR="00567FCE" w:rsidRPr="000B7ECE" w:rsidRDefault="00567FCE" w:rsidP="000B7ECE">
            <w:pPr>
              <w:spacing w:after="0"/>
              <w:rPr>
                <w:szCs w:val="24"/>
                <w:lang w:eastAsia="ru-RU"/>
              </w:rPr>
            </w:pPr>
            <w:r w:rsidRPr="000B7ECE">
              <w:rPr>
                <w:szCs w:val="24"/>
                <w:lang w:eastAsia="ru-RU"/>
              </w:rPr>
              <w:t>5,16</w:t>
            </w:r>
          </w:p>
        </w:tc>
        <w:tc>
          <w:tcPr>
            <w:tcW w:w="468" w:type="pct"/>
            <w:vAlign w:val="center"/>
          </w:tcPr>
          <w:p w:rsidR="00567FCE" w:rsidRPr="000B7ECE" w:rsidRDefault="00567FCE" w:rsidP="000B7ECE">
            <w:pPr>
              <w:spacing w:after="0"/>
              <w:rPr>
                <w:szCs w:val="24"/>
                <w:lang w:eastAsia="ru-RU"/>
              </w:rPr>
            </w:pPr>
            <w:r w:rsidRPr="000B7ECE">
              <w:rPr>
                <w:szCs w:val="24"/>
                <w:lang w:eastAsia="ru-RU"/>
              </w:rPr>
              <w:t>0,11</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5,45</w:t>
            </w:r>
          </w:p>
        </w:tc>
        <w:tc>
          <w:tcPr>
            <w:tcW w:w="692" w:type="pct"/>
            <w:vAlign w:val="center"/>
          </w:tcPr>
          <w:p w:rsidR="00567FCE" w:rsidRPr="000B7ECE" w:rsidRDefault="00567FCE" w:rsidP="000B7ECE">
            <w:pPr>
              <w:spacing w:after="0"/>
              <w:rPr>
                <w:szCs w:val="24"/>
                <w:lang w:eastAsia="ru-RU"/>
              </w:rPr>
            </w:pPr>
            <w:r w:rsidRPr="000B7ECE">
              <w:rPr>
                <w:szCs w:val="24"/>
                <w:lang w:eastAsia="ru-RU"/>
              </w:rPr>
              <w:t>0,0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Пролетарская, 111</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0,7</w:t>
            </w:r>
          </w:p>
        </w:tc>
        <w:tc>
          <w:tcPr>
            <w:tcW w:w="468" w:type="pct"/>
            <w:vAlign w:val="center"/>
          </w:tcPr>
          <w:p w:rsidR="00567FCE" w:rsidRPr="000B7ECE" w:rsidRDefault="00567FCE" w:rsidP="000B7ECE">
            <w:pPr>
              <w:spacing w:after="0"/>
              <w:rPr>
                <w:szCs w:val="24"/>
                <w:lang w:eastAsia="ru-RU"/>
              </w:rPr>
            </w:pPr>
            <w:r w:rsidRPr="000B7ECE">
              <w:rPr>
                <w:szCs w:val="24"/>
                <w:lang w:eastAsia="ru-RU"/>
              </w:rPr>
              <w:t>0,68</w:t>
            </w:r>
          </w:p>
        </w:tc>
        <w:tc>
          <w:tcPr>
            <w:tcW w:w="468" w:type="pct"/>
            <w:vAlign w:val="center"/>
          </w:tcPr>
          <w:p w:rsidR="00567FCE" w:rsidRPr="000B7ECE" w:rsidRDefault="00567FCE" w:rsidP="000B7ECE">
            <w:pPr>
              <w:spacing w:after="0"/>
              <w:rPr>
                <w:szCs w:val="24"/>
                <w:lang w:eastAsia="ru-RU"/>
              </w:rPr>
            </w:pPr>
            <w:r w:rsidRPr="000B7ECE">
              <w:rPr>
                <w:szCs w:val="24"/>
                <w:lang w:eastAsia="ru-RU"/>
              </w:rPr>
              <w:t>0,01</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0,64</w:t>
            </w:r>
          </w:p>
        </w:tc>
        <w:tc>
          <w:tcPr>
            <w:tcW w:w="692" w:type="pct"/>
            <w:vAlign w:val="center"/>
          </w:tcPr>
          <w:p w:rsidR="00567FCE" w:rsidRPr="000B7ECE" w:rsidRDefault="00567FCE" w:rsidP="000B7ECE">
            <w:pPr>
              <w:spacing w:after="0"/>
              <w:rPr>
                <w:szCs w:val="24"/>
                <w:lang w:eastAsia="ru-RU"/>
              </w:rPr>
            </w:pPr>
            <w:r w:rsidRPr="000B7ECE">
              <w:rPr>
                <w:szCs w:val="24"/>
                <w:lang w:eastAsia="ru-RU"/>
              </w:rPr>
              <w:t>0,04</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Пестеля, 32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12,5</w:t>
            </w:r>
          </w:p>
        </w:tc>
        <w:tc>
          <w:tcPr>
            <w:tcW w:w="468" w:type="pct"/>
            <w:vAlign w:val="center"/>
          </w:tcPr>
          <w:p w:rsidR="00567FCE" w:rsidRPr="000B7ECE" w:rsidRDefault="00567FCE" w:rsidP="000B7ECE">
            <w:pPr>
              <w:spacing w:after="0"/>
              <w:rPr>
                <w:szCs w:val="24"/>
                <w:lang w:eastAsia="ru-RU"/>
              </w:rPr>
            </w:pPr>
            <w:r w:rsidRPr="000B7ECE">
              <w:rPr>
                <w:szCs w:val="24"/>
                <w:lang w:eastAsia="ru-RU"/>
              </w:rPr>
              <w:t>11,02</w:t>
            </w:r>
          </w:p>
        </w:tc>
        <w:tc>
          <w:tcPr>
            <w:tcW w:w="468" w:type="pct"/>
            <w:vAlign w:val="center"/>
          </w:tcPr>
          <w:p w:rsidR="00567FCE" w:rsidRPr="000B7ECE" w:rsidRDefault="00567FCE" w:rsidP="000B7ECE">
            <w:pPr>
              <w:spacing w:after="0"/>
              <w:rPr>
                <w:szCs w:val="24"/>
                <w:lang w:eastAsia="ru-RU"/>
              </w:rPr>
            </w:pPr>
            <w:r w:rsidRPr="000B7ECE">
              <w:rPr>
                <w:szCs w:val="24"/>
                <w:lang w:eastAsia="ru-RU"/>
              </w:rPr>
              <w:t>0,24</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9,89</w:t>
            </w:r>
          </w:p>
        </w:tc>
        <w:tc>
          <w:tcPr>
            <w:tcW w:w="692" w:type="pct"/>
            <w:vAlign w:val="center"/>
          </w:tcPr>
          <w:p w:rsidR="00567FCE" w:rsidRPr="000B7ECE" w:rsidRDefault="00567FCE" w:rsidP="000B7ECE">
            <w:pPr>
              <w:spacing w:after="0"/>
              <w:rPr>
                <w:szCs w:val="24"/>
                <w:lang w:eastAsia="ru-RU"/>
              </w:rPr>
            </w:pPr>
            <w:r w:rsidRPr="000B7ECE">
              <w:rPr>
                <w:szCs w:val="24"/>
                <w:lang w:eastAsia="ru-RU"/>
              </w:rPr>
              <w:t>-0,78/1,67</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Мичурина, 9 «в»</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8,8</w:t>
            </w:r>
          </w:p>
        </w:tc>
        <w:tc>
          <w:tcPr>
            <w:tcW w:w="468" w:type="pct"/>
            <w:vAlign w:val="center"/>
          </w:tcPr>
          <w:p w:rsidR="00567FCE" w:rsidRPr="000B7ECE" w:rsidRDefault="00567FCE" w:rsidP="000B7ECE">
            <w:pPr>
              <w:spacing w:after="0"/>
              <w:rPr>
                <w:szCs w:val="24"/>
                <w:lang w:eastAsia="ru-RU"/>
              </w:rPr>
            </w:pPr>
            <w:r w:rsidRPr="000B7ECE">
              <w:rPr>
                <w:szCs w:val="24"/>
                <w:lang w:eastAsia="ru-RU"/>
              </w:rPr>
              <w:t>8,29</w:t>
            </w:r>
          </w:p>
        </w:tc>
        <w:tc>
          <w:tcPr>
            <w:tcW w:w="468" w:type="pct"/>
            <w:vAlign w:val="center"/>
          </w:tcPr>
          <w:p w:rsidR="00567FCE" w:rsidRPr="000B7ECE" w:rsidRDefault="00567FCE" w:rsidP="000B7ECE">
            <w:pPr>
              <w:spacing w:after="0"/>
              <w:rPr>
                <w:szCs w:val="24"/>
                <w:lang w:eastAsia="ru-RU"/>
              </w:rPr>
            </w:pPr>
            <w:r w:rsidRPr="000B7ECE">
              <w:rPr>
                <w:szCs w:val="24"/>
                <w:lang w:eastAsia="ru-RU"/>
              </w:rPr>
              <w:t>0,18</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7,15</w:t>
            </w:r>
          </w:p>
        </w:tc>
        <w:tc>
          <w:tcPr>
            <w:tcW w:w="692" w:type="pct"/>
            <w:vAlign w:val="center"/>
          </w:tcPr>
          <w:p w:rsidR="00567FCE" w:rsidRPr="000B7ECE" w:rsidRDefault="00567FCE" w:rsidP="000B7ECE">
            <w:pPr>
              <w:spacing w:after="0"/>
              <w:rPr>
                <w:szCs w:val="24"/>
                <w:lang w:eastAsia="ru-RU"/>
              </w:rPr>
            </w:pPr>
            <w:r w:rsidRPr="000B7ECE">
              <w:rPr>
                <w:szCs w:val="24"/>
                <w:lang w:eastAsia="ru-RU"/>
              </w:rPr>
              <w:t>0,07/0,89</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Луначарского, 6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5,5</w:t>
            </w:r>
          </w:p>
        </w:tc>
        <w:tc>
          <w:tcPr>
            <w:tcW w:w="468" w:type="pct"/>
            <w:vAlign w:val="center"/>
          </w:tcPr>
          <w:p w:rsidR="00567FCE" w:rsidRPr="000B7ECE" w:rsidRDefault="00567FCE" w:rsidP="000B7ECE">
            <w:pPr>
              <w:spacing w:after="0"/>
              <w:rPr>
                <w:szCs w:val="24"/>
                <w:lang w:eastAsia="ru-RU"/>
              </w:rPr>
            </w:pPr>
            <w:r w:rsidRPr="000B7ECE">
              <w:rPr>
                <w:szCs w:val="24"/>
                <w:lang w:eastAsia="ru-RU"/>
              </w:rPr>
              <w:t>4,89</w:t>
            </w:r>
          </w:p>
        </w:tc>
        <w:tc>
          <w:tcPr>
            <w:tcW w:w="468" w:type="pct"/>
            <w:vAlign w:val="center"/>
          </w:tcPr>
          <w:p w:rsidR="00567FCE" w:rsidRPr="000B7ECE" w:rsidRDefault="00567FCE" w:rsidP="000B7ECE">
            <w:pPr>
              <w:spacing w:after="0"/>
              <w:rPr>
                <w:szCs w:val="24"/>
                <w:lang w:eastAsia="ru-RU"/>
              </w:rPr>
            </w:pPr>
            <w:r w:rsidRPr="000B7ECE">
              <w:rPr>
                <w:szCs w:val="24"/>
                <w:lang w:eastAsia="ru-RU"/>
              </w:rPr>
              <w:t>0,11</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5,28</w:t>
            </w:r>
          </w:p>
        </w:tc>
        <w:tc>
          <w:tcPr>
            <w:tcW w:w="692" w:type="pct"/>
            <w:vAlign w:val="center"/>
          </w:tcPr>
          <w:p w:rsidR="00567FCE" w:rsidRPr="000B7ECE" w:rsidRDefault="00567FCE" w:rsidP="000B7ECE">
            <w:pPr>
              <w:spacing w:after="0"/>
              <w:rPr>
                <w:szCs w:val="24"/>
                <w:lang w:eastAsia="ru-RU"/>
              </w:rPr>
            </w:pPr>
            <w:r w:rsidRPr="000B7ECE">
              <w:rPr>
                <w:szCs w:val="24"/>
                <w:lang w:eastAsia="ru-RU"/>
              </w:rPr>
              <w:t>0/0,37</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Советская, 20 «в»</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8,1</w:t>
            </w:r>
          </w:p>
        </w:tc>
        <w:tc>
          <w:tcPr>
            <w:tcW w:w="468" w:type="pct"/>
            <w:vAlign w:val="center"/>
          </w:tcPr>
          <w:p w:rsidR="00567FCE" w:rsidRPr="000B7ECE" w:rsidRDefault="00567FCE" w:rsidP="000B7ECE">
            <w:pPr>
              <w:spacing w:after="0"/>
              <w:rPr>
                <w:szCs w:val="24"/>
                <w:lang w:eastAsia="ru-RU"/>
              </w:rPr>
            </w:pPr>
            <w:r w:rsidRPr="000B7ECE">
              <w:rPr>
                <w:szCs w:val="24"/>
                <w:lang w:eastAsia="ru-RU"/>
              </w:rPr>
              <w:t>8,1</w:t>
            </w:r>
          </w:p>
        </w:tc>
        <w:tc>
          <w:tcPr>
            <w:tcW w:w="468" w:type="pct"/>
            <w:vAlign w:val="center"/>
          </w:tcPr>
          <w:p w:rsidR="00567FCE" w:rsidRPr="000B7ECE" w:rsidRDefault="00567FCE" w:rsidP="000B7ECE">
            <w:pPr>
              <w:spacing w:after="0"/>
              <w:rPr>
                <w:szCs w:val="24"/>
                <w:lang w:eastAsia="ru-RU"/>
              </w:rPr>
            </w:pPr>
            <w:r w:rsidRPr="000B7ECE">
              <w:rPr>
                <w:szCs w:val="24"/>
                <w:lang w:eastAsia="ru-RU"/>
              </w:rPr>
              <w:t>0,18</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8,53</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Калужка, 6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0,7</w:t>
            </w:r>
          </w:p>
        </w:tc>
        <w:tc>
          <w:tcPr>
            <w:tcW w:w="468" w:type="pct"/>
            <w:vAlign w:val="center"/>
          </w:tcPr>
          <w:p w:rsidR="00567FCE" w:rsidRPr="000B7ECE" w:rsidRDefault="00567FCE" w:rsidP="000B7ECE">
            <w:pPr>
              <w:spacing w:after="0"/>
              <w:rPr>
                <w:szCs w:val="24"/>
                <w:lang w:eastAsia="ru-RU"/>
              </w:rPr>
            </w:pPr>
            <w:r w:rsidRPr="000B7ECE">
              <w:rPr>
                <w:szCs w:val="24"/>
                <w:lang w:eastAsia="ru-RU"/>
              </w:rPr>
              <w:t>0,68</w:t>
            </w:r>
          </w:p>
        </w:tc>
        <w:tc>
          <w:tcPr>
            <w:tcW w:w="468" w:type="pct"/>
            <w:vAlign w:val="center"/>
          </w:tcPr>
          <w:p w:rsidR="00567FCE" w:rsidRPr="000B7ECE" w:rsidRDefault="00567FCE" w:rsidP="000B7ECE">
            <w:pPr>
              <w:spacing w:after="0"/>
              <w:rPr>
                <w:szCs w:val="24"/>
                <w:lang w:eastAsia="ru-RU"/>
              </w:rPr>
            </w:pPr>
            <w:r w:rsidRPr="000B7ECE">
              <w:rPr>
                <w:szCs w:val="24"/>
                <w:lang w:eastAsia="ru-RU"/>
              </w:rPr>
              <w:t>0,01</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0,21</w:t>
            </w:r>
          </w:p>
        </w:tc>
        <w:tc>
          <w:tcPr>
            <w:tcW w:w="692" w:type="pct"/>
            <w:vAlign w:val="center"/>
          </w:tcPr>
          <w:p w:rsidR="00567FCE" w:rsidRPr="000B7ECE" w:rsidRDefault="00567FCE" w:rsidP="000B7ECE">
            <w:pPr>
              <w:spacing w:after="0"/>
              <w:rPr>
                <w:szCs w:val="24"/>
                <w:lang w:eastAsia="ru-RU"/>
              </w:rPr>
            </w:pPr>
            <w:r w:rsidRPr="000B7ECE">
              <w:rPr>
                <w:szCs w:val="24"/>
                <w:lang w:eastAsia="ru-RU"/>
              </w:rPr>
              <w:t>0,46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Гвардейская, 15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19</w:t>
            </w:r>
          </w:p>
        </w:tc>
        <w:tc>
          <w:tcPr>
            <w:tcW w:w="468" w:type="pct"/>
            <w:vAlign w:val="center"/>
          </w:tcPr>
          <w:p w:rsidR="00567FCE" w:rsidRPr="000B7ECE" w:rsidRDefault="00567FCE" w:rsidP="000B7ECE">
            <w:pPr>
              <w:spacing w:after="0"/>
              <w:rPr>
                <w:szCs w:val="24"/>
                <w:lang w:eastAsia="ru-RU"/>
              </w:rPr>
            </w:pPr>
            <w:r w:rsidRPr="000B7ECE">
              <w:rPr>
                <w:szCs w:val="24"/>
                <w:lang w:eastAsia="ru-RU"/>
              </w:rPr>
              <w:t>17,92</w:t>
            </w:r>
          </w:p>
        </w:tc>
        <w:tc>
          <w:tcPr>
            <w:tcW w:w="468" w:type="pct"/>
            <w:vAlign w:val="center"/>
          </w:tcPr>
          <w:p w:rsidR="00567FCE" w:rsidRPr="000B7ECE" w:rsidRDefault="00567FCE" w:rsidP="000B7ECE">
            <w:pPr>
              <w:spacing w:after="0"/>
              <w:rPr>
                <w:szCs w:val="24"/>
                <w:lang w:eastAsia="ru-RU"/>
              </w:rPr>
            </w:pPr>
            <w:r w:rsidRPr="000B7ECE">
              <w:rPr>
                <w:szCs w:val="24"/>
                <w:lang w:eastAsia="ru-RU"/>
              </w:rPr>
              <w:t>0,39</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14,4</w:t>
            </w:r>
          </w:p>
        </w:tc>
        <w:tc>
          <w:tcPr>
            <w:tcW w:w="692" w:type="pct"/>
            <w:vAlign w:val="center"/>
          </w:tcPr>
          <w:p w:rsidR="00567FCE" w:rsidRPr="000B7ECE" w:rsidRDefault="00567FCE" w:rsidP="000B7ECE">
            <w:pPr>
              <w:spacing w:after="0"/>
              <w:rPr>
                <w:szCs w:val="24"/>
                <w:lang w:eastAsia="ru-RU"/>
              </w:rPr>
            </w:pPr>
            <w:r w:rsidRPr="000B7ECE">
              <w:rPr>
                <w:szCs w:val="24"/>
                <w:lang w:eastAsia="ru-RU"/>
              </w:rPr>
              <w:t>3,13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с. Росва, ул. Московская, 9 «а» </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16</w:t>
            </w:r>
          </w:p>
        </w:tc>
        <w:tc>
          <w:tcPr>
            <w:tcW w:w="468" w:type="pct"/>
            <w:vAlign w:val="center"/>
          </w:tcPr>
          <w:p w:rsidR="00567FCE" w:rsidRPr="000B7ECE" w:rsidRDefault="00567FCE" w:rsidP="000B7ECE">
            <w:pPr>
              <w:spacing w:after="0"/>
              <w:rPr>
                <w:szCs w:val="24"/>
                <w:lang w:eastAsia="ru-RU"/>
              </w:rPr>
            </w:pPr>
            <w:r w:rsidRPr="000B7ECE">
              <w:rPr>
                <w:szCs w:val="24"/>
                <w:lang w:eastAsia="ru-RU"/>
              </w:rPr>
              <w:t>8,29</w:t>
            </w:r>
          </w:p>
        </w:tc>
        <w:tc>
          <w:tcPr>
            <w:tcW w:w="468" w:type="pct"/>
            <w:vAlign w:val="center"/>
          </w:tcPr>
          <w:p w:rsidR="00567FCE" w:rsidRPr="000B7ECE" w:rsidRDefault="00567FCE" w:rsidP="000B7ECE">
            <w:pPr>
              <w:spacing w:after="0"/>
              <w:rPr>
                <w:szCs w:val="24"/>
                <w:lang w:eastAsia="ru-RU"/>
              </w:rPr>
            </w:pPr>
            <w:r w:rsidRPr="000B7ECE">
              <w:rPr>
                <w:szCs w:val="24"/>
                <w:lang w:eastAsia="ru-RU"/>
              </w:rPr>
              <w:t>0,16</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3,25</w:t>
            </w:r>
          </w:p>
        </w:tc>
        <w:tc>
          <w:tcPr>
            <w:tcW w:w="692" w:type="pct"/>
            <w:vAlign w:val="center"/>
          </w:tcPr>
          <w:p w:rsidR="00567FCE" w:rsidRPr="000B7ECE" w:rsidRDefault="00567FCE" w:rsidP="000B7ECE">
            <w:pPr>
              <w:spacing w:after="0"/>
              <w:rPr>
                <w:szCs w:val="24"/>
                <w:lang w:eastAsia="ru-RU"/>
              </w:rPr>
            </w:pPr>
            <w:r w:rsidRPr="000B7ECE">
              <w:rPr>
                <w:szCs w:val="24"/>
                <w:lang w:eastAsia="ru-RU"/>
              </w:rPr>
              <w:t>3,69</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Школьная, 7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6,4</w:t>
            </w:r>
          </w:p>
        </w:tc>
        <w:tc>
          <w:tcPr>
            <w:tcW w:w="468" w:type="pct"/>
            <w:vAlign w:val="center"/>
          </w:tcPr>
          <w:p w:rsidR="00567FCE" w:rsidRPr="000B7ECE" w:rsidRDefault="00567FCE" w:rsidP="000B7ECE">
            <w:pPr>
              <w:spacing w:after="0"/>
              <w:rPr>
                <w:szCs w:val="24"/>
                <w:lang w:eastAsia="ru-RU"/>
              </w:rPr>
            </w:pPr>
            <w:r w:rsidRPr="000B7ECE">
              <w:rPr>
                <w:szCs w:val="24"/>
                <w:lang w:eastAsia="ru-RU"/>
              </w:rPr>
              <w:t>4,61</w:t>
            </w:r>
          </w:p>
        </w:tc>
        <w:tc>
          <w:tcPr>
            <w:tcW w:w="468" w:type="pct"/>
            <w:vAlign w:val="center"/>
          </w:tcPr>
          <w:p w:rsidR="00567FCE" w:rsidRPr="000B7ECE" w:rsidRDefault="00567FCE" w:rsidP="000B7ECE">
            <w:pPr>
              <w:spacing w:after="0"/>
              <w:rPr>
                <w:szCs w:val="24"/>
                <w:lang w:eastAsia="ru-RU"/>
              </w:rPr>
            </w:pPr>
            <w:r w:rsidRPr="000B7ECE">
              <w:rPr>
                <w:szCs w:val="24"/>
                <w:lang w:eastAsia="ru-RU"/>
              </w:rPr>
              <w:t>0,10</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3,72</w:t>
            </w:r>
          </w:p>
        </w:tc>
        <w:tc>
          <w:tcPr>
            <w:tcW w:w="692" w:type="pct"/>
            <w:vAlign w:val="center"/>
          </w:tcPr>
          <w:p w:rsidR="00567FCE" w:rsidRPr="000B7ECE" w:rsidRDefault="00567FCE" w:rsidP="000B7ECE">
            <w:pPr>
              <w:spacing w:after="0"/>
              <w:rPr>
                <w:szCs w:val="24"/>
                <w:lang w:eastAsia="ru-RU"/>
              </w:rPr>
            </w:pPr>
            <w:r w:rsidRPr="000B7ECE">
              <w:rPr>
                <w:szCs w:val="24"/>
                <w:lang w:eastAsia="ru-RU"/>
              </w:rPr>
              <w:t>1,0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Светлая, 58</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6,09</w:t>
            </w:r>
          </w:p>
        </w:tc>
        <w:tc>
          <w:tcPr>
            <w:tcW w:w="468" w:type="pct"/>
            <w:vAlign w:val="center"/>
          </w:tcPr>
          <w:p w:rsidR="00567FCE" w:rsidRPr="000B7ECE" w:rsidRDefault="00567FCE" w:rsidP="000B7ECE">
            <w:pPr>
              <w:spacing w:after="0"/>
              <w:rPr>
                <w:szCs w:val="24"/>
                <w:lang w:eastAsia="ru-RU"/>
              </w:rPr>
            </w:pPr>
            <w:r w:rsidRPr="000B7ECE">
              <w:rPr>
                <w:szCs w:val="24"/>
                <w:lang w:eastAsia="ru-RU"/>
              </w:rPr>
              <w:t>6,03</w:t>
            </w:r>
          </w:p>
        </w:tc>
        <w:tc>
          <w:tcPr>
            <w:tcW w:w="468" w:type="pct"/>
            <w:vAlign w:val="center"/>
          </w:tcPr>
          <w:p w:rsidR="00567FCE" w:rsidRPr="000B7ECE" w:rsidRDefault="00567FCE" w:rsidP="000B7ECE">
            <w:pPr>
              <w:spacing w:after="0"/>
              <w:rPr>
                <w:szCs w:val="24"/>
                <w:lang w:eastAsia="ru-RU"/>
              </w:rPr>
            </w:pPr>
            <w:r w:rsidRPr="000B7ECE">
              <w:rPr>
                <w:szCs w:val="24"/>
                <w:lang w:eastAsia="ru-RU"/>
              </w:rPr>
              <w:t>0,13</w:t>
            </w:r>
          </w:p>
        </w:tc>
        <w:tc>
          <w:tcPr>
            <w:tcW w:w="468" w:type="pct"/>
            <w:vAlign w:val="center"/>
          </w:tcPr>
          <w:p w:rsidR="00567FCE" w:rsidRPr="000B7ECE" w:rsidRDefault="00567FCE" w:rsidP="000B7ECE">
            <w:pPr>
              <w:spacing w:after="0"/>
              <w:rPr>
                <w:szCs w:val="24"/>
                <w:lang w:eastAsia="ru-RU"/>
              </w:rPr>
            </w:pPr>
            <w:r w:rsidRPr="000B7ECE">
              <w:rPr>
                <w:szCs w:val="24"/>
                <w:lang w:eastAsia="ru-RU"/>
              </w:rPr>
              <w:t>5,19</w:t>
            </w:r>
          </w:p>
        </w:tc>
        <w:tc>
          <w:tcPr>
            <w:tcW w:w="692" w:type="pct"/>
            <w:vAlign w:val="center"/>
          </w:tcPr>
          <w:p w:rsidR="00567FCE" w:rsidRPr="000B7ECE" w:rsidRDefault="00567FCE" w:rsidP="000B7ECE">
            <w:pPr>
              <w:spacing w:after="0"/>
              <w:rPr>
                <w:szCs w:val="24"/>
                <w:lang w:eastAsia="ru-RU"/>
              </w:rPr>
            </w:pPr>
            <w:r w:rsidRPr="000B7ECE">
              <w:rPr>
                <w:szCs w:val="24"/>
                <w:lang w:eastAsia="ru-RU"/>
              </w:rPr>
              <w:t>0,71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п.Куровское,ул.Шахтерская</w:t>
            </w:r>
          </w:p>
        </w:tc>
        <w:tc>
          <w:tcPr>
            <w:tcW w:w="468" w:type="pct"/>
            <w:vAlign w:val="center"/>
          </w:tcPr>
          <w:p w:rsidR="00567FCE" w:rsidRPr="000B7ECE" w:rsidRDefault="00567FCE" w:rsidP="000B7ECE">
            <w:pPr>
              <w:spacing w:after="0"/>
              <w:rPr>
                <w:szCs w:val="24"/>
                <w:lang w:eastAsia="ru-RU"/>
              </w:rPr>
            </w:pPr>
            <w:r w:rsidRPr="000B7ECE">
              <w:rPr>
                <w:szCs w:val="24"/>
                <w:lang w:eastAsia="ru-RU"/>
              </w:rPr>
              <w:t>6,1</w:t>
            </w:r>
          </w:p>
        </w:tc>
        <w:tc>
          <w:tcPr>
            <w:tcW w:w="468" w:type="pct"/>
            <w:vAlign w:val="center"/>
          </w:tcPr>
          <w:p w:rsidR="00567FCE" w:rsidRPr="000B7ECE" w:rsidRDefault="00567FCE" w:rsidP="000B7ECE">
            <w:pPr>
              <w:spacing w:after="0"/>
              <w:rPr>
                <w:szCs w:val="24"/>
                <w:lang w:eastAsia="ru-RU"/>
              </w:rPr>
            </w:pPr>
            <w:r w:rsidRPr="000B7ECE">
              <w:rPr>
                <w:szCs w:val="24"/>
                <w:lang w:eastAsia="ru-RU"/>
              </w:rPr>
              <w:t>5,58</w:t>
            </w:r>
          </w:p>
        </w:tc>
        <w:tc>
          <w:tcPr>
            <w:tcW w:w="468" w:type="pct"/>
            <w:vAlign w:val="center"/>
          </w:tcPr>
          <w:p w:rsidR="00567FCE" w:rsidRPr="000B7ECE" w:rsidRDefault="00567FCE" w:rsidP="000B7ECE">
            <w:pPr>
              <w:spacing w:after="0"/>
              <w:rPr>
                <w:szCs w:val="24"/>
                <w:lang w:eastAsia="ru-RU"/>
              </w:rPr>
            </w:pPr>
            <w:r w:rsidRPr="000B7ECE">
              <w:rPr>
                <w:szCs w:val="24"/>
                <w:lang w:eastAsia="ru-RU"/>
              </w:rPr>
              <w:t>0,12</w:t>
            </w:r>
          </w:p>
        </w:tc>
        <w:tc>
          <w:tcPr>
            <w:tcW w:w="468" w:type="pct"/>
            <w:vAlign w:val="center"/>
          </w:tcPr>
          <w:p w:rsidR="00567FCE" w:rsidRPr="000B7ECE" w:rsidRDefault="00567FCE" w:rsidP="000B7ECE">
            <w:pPr>
              <w:spacing w:after="0"/>
              <w:rPr>
                <w:szCs w:val="24"/>
                <w:lang w:eastAsia="ru-RU"/>
              </w:rPr>
            </w:pPr>
            <w:r w:rsidRPr="000B7ECE">
              <w:rPr>
                <w:szCs w:val="24"/>
                <w:lang w:eastAsia="ru-RU"/>
              </w:rPr>
              <w:t>5,32</w:t>
            </w:r>
          </w:p>
        </w:tc>
        <w:tc>
          <w:tcPr>
            <w:tcW w:w="692" w:type="pct"/>
            <w:vAlign w:val="center"/>
          </w:tcPr>
          <w:p w:rsidR="00567FCE" w:rsidRPr="000B7ECE" w:rsidRDefault="00567FCE" w:rsidP="000B7ECE">
            <w:pPr>
              <w:spacing w:after="0"/>
              <w:rPr>
                <w:szCs w:val="24"/>
                <w:lang w:eastAsia="ru-RU"/>
              </w:rPr>
            </w:pPr>
            <w:r w:rsidRPr="000B7ECE">
              <w:rPr>
                <w:szCs w:val="24"/>
                <w:lang w:eastAsia="ru-RU"/>
              </w:rPr>
              <w:t>0,14</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Дзержинского, 83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20,4</w:t>
            </w:r>
          </w:p>
        </w:tc>
        <w:tc>
          <w:tcPr>
            <w:tcW w:w="468" w:type="pct"/>
            <w:vAlign w:val="center"/>
          </w:tcPr>
          <w:p w:rsidR="00567FCE" w:rsidRPr="000B7ECE" w:rsidRDefault="00567FCE" w:rsidP="000B7ECE">
            <w:pPr>
              <w:spacing w:after="0"/>
              <w:rPr>
                <w:szCs w:val="24"/>
                <w:lang w:eastAsia="ru-RU"/>
              </w:rPr>
            </w:pPr>
            <w:r w:rsidRPr="000B7ECE">
              <w:rPr>
                <w:szCs w:val="24"/>
                <w:lang w:eastAsia="ru-RU"/>
              </w:rPr>
              <w:t>17,49</w:t>
            </w:r>
          </w:p>
        </w:tc>
        <w:tc>
          <w:tcPr>
            <w:tcW w:w="468" w:type="pct"/>
            <w:vAlign w:val="center"/>
          </w:tcPr>
          <w:p w:rsidR="00567FCE" w:rsidRPr="000B7ECE" w:rsidRDefault="00567FCE" w:rsidP="000B7ECE">
            <w:pPr>
              <w:spacing w:after="0"/>
              <w:rPr>
                <w:szCs w:val="24"/>
                <w:lang w:eastAsia="ru-RU"/>
              </w:rPr>
            </w:pPr>
            <w:r w:rsidRPr="000B7ECE">
              <w:rPr>
                <w:szCs w:val="24"/>
                <w:lang w:eastAsia="ru-RU"/>
              </w:rPr>
              <w:t>0,38</w:t>
            </w:r>
          </w:p>
        </w:tc>
        <w:tc>
          <w:tcPr>
            <w:tcW w:w="468" w:type="pct"/>
            <w:vAlign w:val="center"/>
          </w:tcPr>
          <w:p w:rsidR="00567FCE" w:rsidRPr="000B7ECE" w:rsidRDefault="00567FCE" w:rsidP="000B7ECE">
            <w:pPr>
              <w:spacing w:after="0"/>
              <w:rPr>
                <w:szCs w:val="24"/>
                <w:lang w:eastAsia="ru-RU"/>
              </w:rPr>
            </w:pPr>
            <w:r w:rsidRPr="000B7ECE">
              <w:rPr>
                <w:szCs w:val="24"/>
                <w:lang w:eastAsia="ru-RU"/>
              </w:rPr>
              <w:t>12,2</w:t>
            </w:r>
          </w:p>
        </w:tc>
        <w:tc>
          <w:tcPr>
            <w:tcW w:w="692" w:type="pct"/>
            <w:vAlign w:val="center"/>
          </w:tcPr>
          <w:p w:rsidR="00567FCE" w:rsidRPr="000B7ECE" w:rsidRDefault="00567FCE" w:rsidP="000B7ECE">
            <w:pPr>
              <w:spacing w:after="0"/>
              <w:rPr>
                <w:szCs w:val="24"/>
                <w:lang w:eastAsia="ru-RU"/>
              </w:rPr>
            </w:pPr>
            <w:r w:rsidRPr="000B7ECE">
              <w:rPr>
                <w:szCs w:val="24"/>
                <w:lang w:eastAsia="ru-RU"/>
              </w:rPr>
              <w:t>1,84/3,06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пер. Воскресенский, 2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4,8</w:t>
            </w:r>
          </w:p>
        </w:tc>
        <w:tc>
          <w:tcPr>
            <w:tcW w:w="468" w:type="pct"/>
            <w:vAlign w:val="center"/>
          </w:tcPr>
          <w:p w:rsidR="00567FCE" w:rsidRPr="000B7ECE" w:rsidRDefault="00567FCE" w:rsidP="000B7ECE">
            <w:pPr>
              <w:spacing w:after="0"/>
              <w:rPr>
                <w:szCs w:val="24"/>
                <w:lang w:eastAsia="ru-RU"/>
              </w:rPr>
            </w:pPr>
            <w:r w:rsidRPr="000B7ECE">
              <w:rPr>
                <w:szCs w:val="24"/>
                <w:lang w:eastAsia="ru-RU"/>
              </w:rPr>
              <w:t>4,38</w:t>
            </w:r>
          </w:p>
        </w:tc>
        <w:tc>
          <w:tcPr>
            <w:tcW w:w="468" w:type="pct"/>
            <w:vAlign w:val="center"/>
          </w:tcPr>
          <w:p w:rsidR="00567FCE" w:rsidRPr="000B7ECE" w:rsidRDefault="00567FCE" w:rsidP="000B7ECE">
            <w:pPr>
              <w:spacing w:after="0"/>
              <w:rPr>
                <w:szCs w:val="24"/>
                <w:lang w:eastAsia="ru-RU"/>
              </w:rPr>
            </w:pPr>
            <w:r w:rsidRPr="000B7ECE">
              <w:rPr>
                <w:szCs w:val="24"/>
                <w:lang w:eastAsia="ru-RU"/>
              </w:rPr>
              <w:t>0,10</w:t>
            </w:r>
          </w:p>
        </w:tc>
        <w:tc>
          <w:tcPr>
            <w:tcW w:w="468" w:type="pct"/>
            <w:vAlign w:val="center"/>
          </w:tcPr>
          <w:p w:rsidR="00567FCE" w:rsidRPr="000B7ECE" w:rsidRDefault="00567FCE" w:rsidP="000B7ECE">
            <w:pPr>
              <w:spacing w:after="0"/>
              <w:rPr>
                <w:szCs w:val="24"/>
                <w:lang w:eastAsia="ru-RU"/>
              </w:rPr>
            </w:pPr>
            <w:r w:rsidRPr="000B7ECE">
              <w:rPr>
                <w:szCs w:val="24"/>
                <w:lang w:eastAsia="ru-RU"/>
              </w:rPr>
              <w:t>3,16</w:t>
            </w:r>
          </w:p>
        </w:tc>
        <w:tc>
          <w:tcPr>
            <w:tcW w:w="692" w:type="pct"/>
            <w:vAlign w:val="center"/>
          </w:tcPr>
          <w:p w:rsidR="00567FCE" w:rsidRPr="000B7ECE" w:rsidRDefault="00567FCE" w:rsidP="000B7ECE">
            <w:pPr>
              <w:spacing w:after="0"/>
              <w:rPr>
                <w:szCs w:val="24"/>
                <w:lang w:eastAsia="ru-RU"/>
              </w:rPr>
            </w:pPr>
            <w:r w:rsidRPr="000B7ECE">
              <w:rPr>
                <w:szCs w:val="24"/>
                <w:lang w:eastAsia="ru-RU"/>
              </w:rPr>
              <w:t>0,04/1,08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Московская, 14</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7,2</w:t>
            </w:r>
          </w:p>
        </w:tc>
        <w:tc>
          <w:tcPr>
            <w:tcW w:w="468" w:type="pct"/>
            <w:vAlign w:val="center"/>
          </w:tcPr>
          <w:p w:rsidR="00567FCE" w:rsidRPr="000B7ECE" w:rsidRDefault="00567FCE" w:rsidP="000B7ECE">
            <w:pPr>
              <w:spacing w:after="0"/>
              <w:rPr>
                <w:szCs w:val="24"/>
                <w:lang w:eastAsia="ru-RU"/>
              </w:rPr>
            </w:pPr>
            <w:r w:rsidRPr="000B7ECE">
              <w:rPr>
                <w:szCs w:val="24"/>
                <w:lang w:eastAsia="ru-RU"/>
              </w:rPr>
              <w:t>5,66</w:t>
            </w:r>
          </w:p>
        </w:tc>
        <w:tc>
          <w:tcPr>
            <w:tcW w:w="468" w:type="pct"/>
            <w:vAlign w:val="center"/>
          </w:tcPr>
          <w:p w:rsidR="00567FCE" w:rsidRPr="000B7ECE" w:rsidRDefault="00567FCE" w:rsidP="000B7ECE">
            <w:pPr>
              <w:spacing w:after="0"/>
              <w:rPr>
                <w:szCs w:val="24"/>
                <w:lang w:eastAsia="ru-RU"/>
              </w:rPr>
            </w:pPr>
            <w:r w:rsidRPr="000B7ECE">
              <w:rPr>
                <w:szCs w:val="24"/>
                <w:lang w:eastAsia="ru-RU"/>
              </w:rPr>
              <w:t>0,12</w:t>
            </w:r>
          </w:p>
        </w:tc>
        <w:tc>
          <w:tcPr>
            <w:tcW w:w="468" w:type="pct"/>
            <w:vAlign w:val="center"/>
          </w:tcPr>
          <w:p w:rsidR="00567FCE" w:rsidRPr="000B7ECE" w:rsidRDefault="00567FCE" w:rsidP="000B7ECE">
            <w:pPr>
              <w:spacing w:after="0"/>
              <w:rPr>
                <w:szCs w:val="24"/>
                <w:lang w:eastAsia="ru-RU"/>
              </w:rPr>
            </w:pPr>
            <w:r w:rsidRPr="000B7ECE">
              <w:rPr>
                <w:szCs w:val="24"/>
                <w:lang w:eastAsia="ru-RU"/>
              </w:rPr>
              <w:t>6,51</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В. Восстания, 12</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150</w:t>
            </w:r>
          </w:p>
        </w:tc>
        <w:tc>
          <w:tcPr>
            <w:tcW w:w="468" w:type="pct"/>
            <w:vAlign w:val="center"/>
          </w:tcPr>
          <w:p w:rsidR="00567FCE" w:rsidRPr="000B7ECE" w:rsidRDefault="00567FCE" w:rsidP="000B7ECE">
            <w:pPr>
              <w:spacing w:after="0"/>
              <w:rPr>
                <w:szCs w:val="24"/>
                <w:lang w:eastAsia="ru-RU"/>
              </w:rPr>
            </w:pPr>
            <w:r w:rsidRPr="000B7ECE">
              <w:rPr>
                <w:szCs w:val="24"/>
                <w:lang w:eastAsia="ru-RU"/>
              </w:rPr>
              <w:t>132,80</w:t>
            </w:r>
          </w:p>
        </w:tc>
        <w:tc>
          <w:tcPr>
            <w:tcW w:w="468" w:type="pct"/>
            <w:vAlign w:val="center"/>
          </w:tcPr>
          <w:p w:rsidR="00567FCE" w:rsidRPr="000B7ECE" w:rsidRDefault="00567FCE" w:rsidP="000B7ECE">
            <w:pPr>
              <w:spacing w:after="0"/>
              <w:rPr>
                <w:szCs w:val="24"/>
                <w:lang w:eastAsia="ru-RU"/>
              </w:rPr>
            </w:pPr>
            <w:r w:rsidRPr="000B7ECE">
              <w:rPr>
                <w:szCs w:val="24"/>
                <w:lang w:eastAsia="ru-RU"/>
              </w:rPr>
              <w:t>3,02</w:t>
            </w:r>
          </w:p>
        </w:tc>
        <w:tc>
          <w:tcPr>
            <w:tcW w:w="468" w:type="pct"/>
            <w:vAlign w:val="center"/>
          </w:tcPr>
          <w:p w:rsidR="00567FCE" w:rsidRPr="000B7ECE" w:rsidRDefault="00567FCE" w:rsidP="000B7ECE">
            <w:pPr>
              <w:spacing w:after="0"/>
              <w:rPr>
                <w:szCs w:val="24"/>
                <w:lang w:eastAsia="ru-RU"/>
              </w:rPr>
            </w:pPr>
            <w:r w:rsidRPr="000B7ECE">
              <w:rPr>
                <w:szCs w:val="24"/>
                <w:lang w:eastAsia="ru-RU"/>
              </w:rPr>
              <w:t>140,07</w:t>
            </w:r>
          </w:p>
        </w:tc>
        <w:tc>
          <w:tcPr>
            <w:tcW w:w="692" w:type="pct"/>
            <w:vAlign w:val="center"/>
          </w:tcPr>
          <w:p w:rsidR="00567FCE" w:rsidRPr="000B7ECE" w:rsidRDefault="00567FCE" w:rsidP="000B7ECE">
            <w:pPr>
              <w:spacing w:after="0"/>
              <w:rPr>
                <w:szCs w:val="24"/>
                <w:lang w:eastAsia="ru-RU"/>
              </w:rPr>
            </w:pPr>
            <w:r w:rsidRPr="000B7ECE">
              <w:rPr>
                <w:szCs w:val="24"/>
                <w:lang w:eastAsia="ru-RU"/>
              </w:rPr>
              <w:t>-10,28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пр. 1-й Академический, 29</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150</w:t>
            </w:r>
          </w:p>
        </w:tc>
        <w:tc>
          <w:tcPr>
            <w:tcW w:w="468" w:type="pct"/>
            <w:vAlign w:val="center"/>
          </w:tcPr>
          <w:p w:rsidR="00567FCE" w:rsidRPr="000B7ECE" w:rsidRDefault="00567FCE" w:rsidP="000B7ECE">
            <w:pPr>
              <w:spacing w:after="0"/>
              <w:rPr>
                <w:szCs w:val="24"/>
                <w:lang w:eastAsia="ru-RU"/>
              </w:rPr>
            </w:pPr>
            <w:r w:rsidRPr="000B7ECE">
              <w:rPr>
                <w:szCs w:val="24"/>
                <w:lang w:eastAsia="ru-RU"/>
              </w:rPr>
              <w:t>105,2</w:t>
            </w:r>
          </w:p>
        </w:tc>
        <w:tc>
          <w:tcPr>
            <w:tcW w:w="468" w:type="pct"/>
            <w:vAlign w:val="center"/>
          </w:tcPr>
          <w:p w:rsidR="00567FCE" w:rsidRPr="000B7ECE" w:rsidRDefault="00567FCE" w:rsidP="000B7ECE">
            <w:pPr>
              <w:spacing w:after="0"/>
              <w:rPr>
                <w:szCs w:val="24"/>
                <w:lang w:eastAsia="ru-RU"/>
              </w:rPr>
            </w:pPr>
            <w:r w:rsidRPr="000B7ECE">
              <w:rPr>
                <w:szCs w:val="24"/>
                <w:lang w:eastAsia="ru-RU"/>
              </w:rPr>
              <w:t>2,31</w:t>
            </w:r>
          </w:p>
        </w:tc>
        <w:tc>
          <w:tcPr>
            <w:tcW w:w="468" w:type="pct"/>
            <w:vAlign w:val="center"/>
          </w:tcPr>
          <w:p w:rsidR="00567FCE" w:rsidRPr="000B7ECE" w:rsidRDefault="00567FCE" w:rsidP="000B7ECE">
            <w:pPr>
              <w:spacing w:after="0"/>
              <w:rPr>
                <w:szCs w:val="24"/>
                <w:lang w:eastAsia="ru-RU"/>
              </w:rPr>
            </w:pPr>
            <w:r w:rsidRPr="000B7ECE">
              <w:rPr>
                <w:szCs w:val="24"/>
                <w:lang w:eastAsia="ru-RU"/>
              </w:rPr>
              <w:t>104,35</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д. Шопино</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9,8</w:t>
            </w:r>
          </w:p>
        </w:tc>
        <w:tc>
          <w:tcPr>
            <w:tcW w:w="468" w:type="pct"/>
            <w:vAlign w:val="center"/>
          </w:tcPr>
          <w:p w:rsidR="00567FCE" w:rsidRPr="000B7ECE" w:rsidRDefault="00567FCE" w:rsidP="000B7ECE">
            <w:pPr>
              <w:spacing w:after="0"/>
              <w:rPr>
                <w:szCs w:val="24"/>
                <w:lang w:eastAsia="ru-RU"/>
              </w:rPr>
            </w:pPr>
            <w:r w:rsidRPr="000B7ECE">
              <w:rPr>
                <w:szCs w:val="24"/>
                <w:lang w:eastAsia="ru-RU"/>
              </w:rPr>
              <w:t>8,83</w:t>
            </w:r>
          </w:p>
        </w:tc>
        <w:tc>
          <w:tcPr>
            <w:tcW w:w="468" w:type="pct"/>
            <w:vAlign w:val="center"/>
          </w:tcPr>
          <w:p w:rsidR="00567FCE" w:rsidRPr="000B7ECE" w:rsidRDefault="00567FCE" w:rsidP="000B7ECE">
            <w:pPr>
              <w:spacing w:after="0"/>
              <w:rPr>
                <w:szCs w:val="24"/>
                <w:lang w:eastAsia="ru-RU"/>
              </w:rPr>
            </w:pPr>
            <w:r w:rsidRPr="000B7ECE">
              <w:rPr>
                <w:szCs w:val="24"/>
                <w:lang w:eastAsia="ru-RU"/>
              </w:rPr>
              <w:t>0,19</w:t>
            </w:r>
          </w:p>
        </w:tc>
        <w:tc>
          <w:tcPr>
            <w:tcW w:w="468" w:type="pct"/>
            <w:vAlign w:val="center"/>
          </w:tcPr>
          <w:p w:rsidR="00567FCE" w:rsidRPr="000B7ECE" w:rsidRDefault="00567FCE" w:rsidP="000B7ECE">
            <w:pPr>
              <w:spacing w:after="0"/>
              <w:rPr>
                <w:szCs w:val="24"/>
                <w:lang w:eastAsia="ru-RU"/>
              </w:rPr>
            </w:pPr>
            <w:r w:rsidRPr="000B7ECE">
              <w:rPr>
                <w:szCs w:val="24"/>
                <w:lang w:eastAsia="ru-RU"/>
              </w:rPr>
              <w:t>2,53</w:t>
            </w:r>
          </w:p>
        </w:tc>
        <w:tc>
          <w:tcPr>
            <w:tcW w:w="692" w:type="pct"/>
            <w:vAlign w:val="center"/>
          </w:tcPr>
          <w:p w:rsidR="00567FCE" w:rsidRPr="000B7ECE" w:rsidRDefault="00567FCE" w:rsidP="000B7ECE">
            <w:pPr>
              <w:spacing w:after="0"/>
              <w:rPr>
                <w:szCs w:val="24"/>
                <w:lang w:eastAsia="ru-RU"/>
              </w:rPr>
            </w:pPr>
            <w:r w:rsidRPr="000B7ECE">
              <w:rPr>
                <w:szCs w:val="24"/>
                <w:lang w:eastAsia="ru-RU"/>
              </w:rPr>
              <w:t>6,1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65 лет Победы, 51</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12</w:t>
            </w:r>
          </w:p>
        </w:tc>
        <w:tc>
          <w:tcPr>
            <w:tcW w:w="468" w:type="pct"/>
            <w:vAlign w:val="center"/>
          </w:tcPr>
          <w:p w:rsidR="00567FCE" w:rsidRPr="000B7ECE" w:rsidRDefault="00567FCE" w:rsidP="000B7ECE">
            <w:pPr>
              <w:spacing w:after="0"/>
              <w:rPr>
                <w:szCs w:val="24"/>
                <w:lang w:eastAsia="ru-RU"/>
              </w:rPr>
            </w:pPr>
            <w:r w:rsidRPr="000B7ECE">
              <w:rPr>
                <w:szCs w:val="24"/>
                <w:lang w:eastAsia="ru-RU"/>
              </w:rPr>
              <w:t>11,66</w:t>
            </w:r>
          </w:p>
        </w:tc>
        <w:tc>
          <w:tcPr>
            <w:tcW w:w="468" w:type="pct"/>
            <w:vAlign w:val="center"/>
          </w:tcPr>
          <w:p w:rsidR="00567FCE" w:rsidRPr="000B7ECE" w:rsidRDefault="00567FCE" w:rsidP="000B7ECE">
            <w:pPr>
              <w:spacing w:after="0"/>
              <w:rPr>
                <w:szCs w:val="24"/>
                <w:lang w:eastAsia="ru-RU"/>
              </w:rPr>
            </w:pPr>
            <w:r w:rsidRPr="000B7ECE">
              <w:rPr>
                <w:szCs w:val="24"/>
                <w:lang w:eastAsia="ru-RU"/>
              </w:rPr>
              <w:t>0,26</w:t>
            </w:r>
          </w:p>
        </w:tc>
        <w:tc>
          <w:tcPr>
            <w:tcW w:w="468" w:type="pct"/>
            <w:vAlign w:val="center"/>
          </w:tcPr>
          <w:p w:rsidR="00567FCE" w:rsidRPr="000B7ECE" w:rsidRDefault="00567FCE" w:rsidP="000B7ECE">
            <w:pPr>
              <w:spacing w:after="0"/>
              <w:rPr>
                <w:szCs w:val="24"/>
                <w:lang w:eastAsia="ru-RU"/>
              </w:rPr>
            </w:pPr>
            <w:r w:rsidRPr="000B7ECE">
              <w:rPr>
                <w:szCs w:val="24"/>
                <w:lang w:eastAsia="ru-RU"/>
              </w:rPr>
              <w:t>9,2</w:t>
            </w:r>
          </w:p>
        </w:tc>
        <w:tc>
          <w:tcPr>
            <w:tcW w:w="692" w:type="pct"/>
            <w:vAlign w:val="center"/>
          </w:tcPr>
          <w:p w:rsidR="00567FCE" w:rsidRPr="000B7ECE" w:rsidRDefault="00567FCE" w:rsidP="000B7ECE">
            <w:pPr>
              <w:spacing w:after="0"/>
              <w:rPr>
                <w:szCs w:val="24"/>
                <w:lang w:eastAsia="ru-RU"/>
              </w:rPr>
            </w:pPr>
            <w:r w:rsidRPr="000B7ECE">
              <w:rPr>
                <w:szCs w:val="24"/>
                <w:lang w:eastAsia="ru-RU"/>
              </w:rPr>
              <w:t>1,76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Тульское шоссе, 28 «а» </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2,6</w:t>
            </w:r>
          </w:p>
        </w:tc>
        <w:tc>
          <w:tcPr>
            <w:tcW w:w="468" w:type="pct"/>
            <w:vAlign w:val="center"/>
          </w:tcPr>
          <w:p w:rsidR="00567FCE" w:rsidRPr="000B7ECE" w:rsidRDefault="00567FCE" w:rsidP="000B7ECE">
            <w:pPr>
              <w:spacing w:after="0"/>
              <w:rPr>
                <w:szCs w:val="24"/>
                <w:lang w:eastAsia="ru-RU"/>
              </w:rPr>
            </w:pPr>
            <w:r w:rsidRPr="000B7ECE">
              <w:rPr>
                <w:szCs w:val="24"/>
                <w:lang w:eastAsia="ru-RU"/>
              </w:rPr>
              <w:t>2,23</w:t>
            </w:r>
          </w:p>
        </w:tc>
        <w:tc>
          <w:tcPr>
            <w:tcW w:w="468" w:type="pct"/>
            <w:vAlign w:val="center"/>
          </w:tcPr>
          <w:p w:rsidR="00567FCE" w:rsidRPr="000B7ECE" w:rsidRDefault="00567FCE" w:rsidP="000B7ECE">
            <w:pPr>
              <w:spacing w:after="0"/>
              <w:rPr>
                <w:szCs w:val="24"/>
                <w:lang w:eastAsia="ru-RU"/>
              </w:rPr>
            </w:pPr>
            <w:r w:rsidRPr="000B7ECE">
              <w:rPr>
                <w:szCs w:val="24"/>
                <w:lang w:eastAsia="ru-RU"/>
              </w:rPr>
              <w:t>0,05</w:t>
            </w:r>
          </w:p>
        </w:tc>
        <w:tc>
          <w:tcPr>
            <w:tcW w:w="468" w:type="pct"/>
            <w:vAlign w:val="center"/>
          </w:tcPr>
          <w:p w:rsidR="00567FCE" w:rsidRPr="000B7ECE" w:rsidRDefault="00567FCE" w:rsidP="000B7ECE">
            <w:pPr>
              <w:spacing w:after="0"/>
              <w:rPr>
                <w:szCs w:val="24"/>
                <w:lang w:eastAsia="ru-RU"/>
              </w:rPr>
            </w:pPr>
            <w:r w:rsidRPr="000B7ECE">
              <w:rPr>
                <w:szCs w:val="24"/>
                <w:lang w:eastAsia="ru-RU"/>
              </w:rPr>
              <w:t>1,02</w:t>
            </w:r>
          </w:p>
        </w:tc>
        <w:tc>
          <w:tcPr>
            <w:tcW w:w="692" w:type="pct"/>
            <w:vAlign w:val="center"/>
          </w:tcPr>
          <w:p w:rsidR="00567FCE" w:rsidRPr="000B7ECE" w:rsidRDefault="00567FCE" w:rsidP="000B7ECE">
            <w:pPr>
              <w:spacing w:after="0"/>
              <w:rPr>
                <w:szCs w:val="24"/>
                <w:lang w:eastAsia="ru-RU"/>
              </w:rPr>
            </w:pPr>
            <w:r w:rsidRPr="000B7ECE">
              <w:rPr>
                <w:szCs w:val="24"/>
                <w:lang w:eastAsia="ru-RU"/>
              </w:rPr>
              <w:t>1,16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д. Колюпаново, 15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4,3</w:t>
            </w:r>
          </w:p>
        </w:tc>
        <w:tc>
          <w:tcPr>
            <w:tcW w:w="468" w:type="pct"/>
            <w:vAlign w:val="center"/>
          </w:tcPr>
          <w:p w:rsidR="00567FCE" w:rsidRPr="000B7ECE" w:rsidRDefault="00567FCE" w:rsidP="000B7ECE">
            <w:pPr>
              <w:spacing w:after="0"/>
              <w:rPr>
                <w:szCs w:val="24"/>
                <w:lang w:eastAsia="ru-RU"/>
              </w:rPr>
            </w:pPr>
            <w:r w:rsidRPr="000B7ECE">
              <w:rPr>
                <w:szCs w:val="24"/>
                <w:lang w:eastAsia="ru-RU"/>
              </w:rPr>
              <w:t>3,20</w:t>
            </w:r>
          </w:p>
        </w:tc>
        <w:tc>
          <w:tcPr>
            <w:tcW w:w="468" w:type="pct"/>
            <w:vAlign w:val="center"/>
          </w:tcPr>
          <w:p w:rsidR="00567FCE" w:rsidRPr="000B7ECE" w:rsidRDefault="00567FCE" w:rsidP="000B7ECE">
            <w:pPr>
              <w:spacing w:after="0"/>
              <w:rPr>
                <w:szCs w:val="24"/>
                <w:lang w:eastAsia="ru-RU"/>
              </w:rPr>
            </w:pPr>
            <w:r w:rsidRPr="000B7ECE">
              <w:rPr>
                <w:szCs w:val="24"/>
                <w:lang w:eastAsia="ru-RU"/>
              </w:rPr>
              <w:t>0,07</w:t>
            </w:r>
          </w:p>
        </w:tc>
        <w:tc>
          <w:tcPr>
            <w:tcW w:w="468" w:type="pct"/>
            <w:vAlign w:val="center"/>
          </w:tcPr>
          <w:p w:rsidR="00567FCE" w:rsidRPr="000B7ECE" w:rsidRDefault="00567FCE" w:rsidP="000B7ECE">
            <w:pPr>
              <w:spacing w:after="0"/>
              <w:rPr>
                <w:szCs w:val="24"/>
                <w:lang w:eastAsia="ru-RU"/>
              </w:rPr>
            </w:pPr>
            <w:r w:rsidRPr="000B7ECE">
              <w:rPr>
                <w:szCs w:val="24"/>
                <w:lang w:eastAsia="ru-RU"/>
              </w:rPr>
              <w:t>2,07</w:t>
            </w:r>
          </w:p>
        </w:tc>
        <w:tc>
          <w:tcPr>
            <w:tcW w:w="692" w:type="pct"/>
            <w:vAlign w:val="center"/>
          </w:tcPr>
          <w:p w:rsidR="00567FCE" w:rsidRPr="000B7ECE" w:rsidRDefault="00567FCE" w:rsidP="000B7ECE">
            <w:pPr>
              <w:spacing w:after="0"/>
              <w:rPr>
                <w:szCs w:val="24"/>
                <w:lang w:eastAsia="ru-RU"/>
              </w:rPr>
            </w:pPr>
            <w:r w:rsidRPr="000B7ECE">
              <w:rPr>
                <w:szCs w:val="24"/>
                <w:lang w:eastAsia="ru-RU"/>
              </w:rPr>
              <w:t>1,06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Одоевское шоссе, 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1,1</w:t>
            </w:r>
          </w:p>
        </w:tc>
        <w:tc>
          <w:tcPr>
            <w:tcW w:w="468" w:type="pct"/>
            <w:vAlign w:val="center"/>
          </w:tcPr>
          <w:p w:rsidR="00567FCE" w:rsidRPr="000B7ECE" w:rsidRDefault="00567FCE" w:rsidP="000B7ECE">
            <w:pPr>
              <w:spacing w:after="0"/>
              <w:rPr>
                <w:szCs w:val="24"/>
                <w:lang w:eastAsia="ru-RU"/>
              </w:rPr>
            </w:pPr>
            <w:r w:rsidRPr="000B7ECE">
              <w:rPr>
                <w:szCs w:val="24"/>
                <w:lang w:eastAsia="ru-RU"/>
              </w:rPr>
              <w:t>1,03</w:t>
            </w:r>
          </w:p>
        </w:tc>
        <w:tc>
          <w:tcPr>
            <w:tcW w:w="468" w:type="pct"/>
            <w:vAlign w:val="center"/>
          </w:tcPr>
          <w:p w:rsidR="00567FCE" w:rsidRPr="000B7ECE" w:rsidRDefault="00567FCE" w:rsidP="000B7ECE">
            <w:pPr>
              <w:spacing w:after="0"/>
              <w:rPr>
                <w:szCs w:val="24"/>
                <w:lang w:eastAsia="ru-RU"/>
              </w:rPr>
            </w:pPr>
            <w:r w:rsidRPr="000B7ECE">
              <w:rPr>
                <w:szCs w:val="24"/>
                <w:lang w:eastAsia="ru-RU"/>
              </w:rPr>
              <w:t>0,02</w:t>
            </w:r>
          </w:p>
        </w:tc>
        <w:tc>
          <w:tcPr>
            <w:tcW w:w="468" w:type="pct"/>
            <w:vAlign w:val="center"/>
          </w:tcPr>
          <w:p w:rsidR="00567FCE" w:rsidRPr="000B7ECE" w:rsidRDefault="00567FCE" w:rsidP="000B7ECE">
            <w:pPr>
              <w:spacing w:after="0"/>
              <w:rPr>
                <w:szCs w:val="24"/>
                <w:lang w:eastAsia="ru-RU"/>
              </w:rPr>
            </w:pPr>
            <w:r w:rsidRPr="000B7ECE">
              <w:rPr>
                <w:szCs w:val="24"/>
                <w:lang w:eastAsia="ru-RU"/>
              </w:rPr>
              <w:t>0,9</w:t>
            </w:r>
          </w:p>
        </w:tc>
        <w:tc>
          <w:tcPr>
            <w:tcW w:w="692" w:type="pct"/>
            <w:vAlign w:val="center"/>
          </w:tcPr>
          <w:p w:rsidR="00567FCE" w:rsidRPr="000B7ECE" w:rsidRDefault="00567FCE" w:rsidP="000B7ECE">
            <w:pPr>
              <w:spacing w:after="0"/>
              <w:rPr>
                <w:szCs w:val="24"/>
                <w:lang w:eastAsia="ru-RU"/>
              </w:rPr>
            </w:pPr>
            <w:r w:rsidRPr="000B7ECE">
              <w:rPr>
                <w:szCs w:val="24"/>
                <w:lang w:eastAsia="ru-RU"/>
              </w:rPr>
              <w:t>0,09</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Ромодановские Дворики, 55</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4,3</w:t>
            </w:r>
          </w:p>
        </w:tc>
        <w:tc>
          <w:tcPr>
            <w:tcW w:w="468" w:type="pct"/>
            <w:vAlign w:val="center"/>
          </w:tcPr>
          <w:p w:rsidR="00567FCE" w:rsidRPr="000B7ECE" w:rsidRDefault="00567FCE" w:rsidP="000B7ECE">
            <w:pPr>
              <w:spacing w:after="0"/>
              <w:rPr>
                <w:szCs w:val="24"/>
                <w:lang w:eastAsia="ru-RU"/>
              </w:rPr>
            </w:pPr>
            <w:r w:rsidRPr="000B7ECE">
              <w:rPr>
                <w:szCs w:val="24"/>
                <w:lang w:eastAsia="ru-RU"/>
              </w:rPr>
              <w:t>1,5</w:t>
            </w:r>
          </w:p>
        </w:tc>
        <w:tc>
          <w:tcPr>
            <w:tcW w:w="468" w:type="pct"/>
            <w:vAlign w:val="center"/>
          </w:tcPr>
          <w:p w:rsidR="00567FCE" w:rsidRPr="000B7ECE" w:rsidRDefault="00567FCE" w:rsidP="000B7ECE">
            <w:pPr>
              <w:spacing w:after="0"/>
              <w:rPr>
                <w:szCs w:val="24"/>
                <w:lang w:eastAsia="ru-RU"/>
              </w:rPr>
            </w:pPr>
            <w:r w:rsidRPr="000B7ECE">
              <w:rPr>
                <w:szCs w:val="24"/>
                <w:lang w:eastAsia="ru-RU"/>
              </w:rPr>
              <w:t>0,03</w:t>
            </w:r>
          </w:p>
        </w:tc>
        <w:tc>
          <w:tcPr>
            <w:tcW w:w="468" w:type="pct"/>
            <w:vAlign w:val="center"/>
          </w:tcPr>
          <w:p w:rsidR="00567FCE" w:rsidRPr="000B7ECE" w:rsidRDefault="00567FCE" w:rsidP="000B7ECE">
            <w:pPr>
              <w:spacing w:after="0"/>
              <w:rPr>
                <w:szCs w:val="24"/>
                <w:lang w:eastAsia="ru-RU"/>
              </w:rPr>
            </w:pPr>
            <w:r w:rsidRPr="000B7ECE">
              <w:rPr>
                <w:szCs w:val="24"/>
                <w:lang w:eastAsia="ru-RU"/>
              </w:rPr>
              <w:t>0,75</w:t>
            </w:r>
          </w:p>
        </w:tc>
        <w:tc>
          <w:tcPr>
            <w:tcW w:w="692" w:type="pct"/>
            <w:vAlign w:val="center"/>
          </w:tcPr>
          <w:p w:rsidR="00567FCE" w:rsidRPr="000B7ECE" w:rsidRDefault="00567FCE" w:rsidP="000B7ECE">
            <w:pPr>
              <w:spacing w:after="0"/>
              <w:rPr>
                <w:szCs w:val="24"/>
                <w:lang w:eastAsia="ru-RU"/>
              </w:rPr>
            </w:pPr>
            <w:r w:rsidRPr="000B7ECE">
              <w:rPr>
                <w:szCs w:val="24"/>
                <w:lang w:eastAsia="ru-RU"/>
              </w:rPr>
              <w:t>0,72</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Кибальчича, 17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26</w:t>
            </w:r>
          </w:p>
        </w:tc>
        <w:tc>
          <w:tcPr>
            <w:tcW w:w="468" w:type="pct"/>
            <w:vAlign w:val="center"/>
          </w:tcPr>
          <w:p w:rsidR="00567FCE" w:rsidRPr="000B7ECE" w:rsidRDefault="00567FCE" w:rsidP="000B7ECE">
            <w:pPr>
              <w:spacing w:after="0"/>
              <w:rPr>
                <w:szCs w:val="24"/>
                <w:lang w:eastAsia="ru-RU"/>
              </w:rPr>
            </w:pPr>
            <w:r w:rsidRPr="000B7ECE">
              <w:rPr>
                <w:szCs w:val="24"/>
                <w:lang w:eastAsia="ru-RU"/>
              </w:rPr>
              <w:t>21,53</w:t>
            </w:r>
          </w:p>
        </w:tc>
        <w:tc>
          <w:tcPr>
            <w:tcW w:w="468" w:type="pct"/>
            <w:vAlign w:val="center"/>
          </w:tcPr>
          <w:p w:rsidR="00567FCE" w:rsidRPr="000B7ECE" w:rsidRDefault="00567FCE" w:rsidP="000B7ECE">
            <w:pPr>
              <w:spacing w:after="0"/>
              <w:rPr>
                <w:szCs w:val="24"/>
                <w:lang w:eastAsia="ru-RU"/>
              </w:rPr>
            </w:pPr>
            <w:r w:rsidRPr="000B7ECE">
              <w:rPr>
                <w:szCs w:val="24"/>
                <w:lang w:eastAsia="ru-RU"/>
              </w:rPr>
              <w:t>0,47</w:t>
            </w:r>
          </w:p>
        </w:tc>
        <w:tc>
          <w:tcPr>
            <w:tcW w:w="468" w:type="pct"/>
            <w:vAlign w:val="center"/>
          </w:tcPr>
          <w:p w:rsidR="00567FCE" w:rsidRPr="000B7ECE" w:rsidRDefault="00567FCE" w:rsidP="000B7ECE">
            <w:pPr>
              <w:spacing w:after="0"/>
              <w:rPr>
                <w:szCs w:val="24"/>
                <w:lang w:eastAsia="ru-RU"/>
              </w:rPr>
            </w:pPr>
            <w:r w:rsidRPr="000B7ECE">
              <w:rPr>
                <w:szCs w:val="24"/>
                <w:lang w:eastAsia="ru-RU"/>
              </w:rPr>
              <w:t>17,68</w:t>
            </w:r>
          </w:p>
        </w:tc>
        <w:tc>
          <w:tcPr>
            <w:tcW w:w="692" w:type="pct"/>
            <w:vAlign w:val="center"/>
          </w:tcPr>
          <w:p w:rsidR="00567FCE" w:rsidRPr="000B7ECE" w:rsidRDefault="00567FCE" w:rsidP="000B7ECE">
            <w:pPr>
              <w:spacing w:after="0"/>
              <w:rPr>
                <w:szCs w:val="24"/>
                <w:lang w:eastAsia="ru-RU"/>
              </w:rPr>
            </w:pPr>
            <w:r w:rsidRPr="000B7ECE">
              <w:rPr>
                <w:szCs w:val="24"/>
                <w:lang w:eastAsia="ru-RU"/>
              </w:rPr>
              <w:t>3,38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Байконурская, 11</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26</w:t>
            </w:r>
          </w:p>
        </w:tc>
        <w:tc>
          <w:tcPr>
            <w:tcW w:w="468" w:type="pct"/>
            <w:vAlign w:val="center"/>
          </w:tcPr>
          <w:p w:rsidR="00567FCE" w:rsidRPr="000B7ECE" w:rsidRDefault="00567FCE" w:rsidP="000B7ECE">
            <w:pPr>
              <w:spacing w:after="0"/>
              <w:rPr>
                <w:szCs w:val="24"/>
                <w:lang w:eastAsia="ru-RU"/>
              </w:rPr>
            </w:pPr>
            <w:r w:rsidRPr="000B7ECE">
              <w:rPr>
                <w:szCs w:val="24"/>
                <w:lang w:eastAsia="ru-RU"/>
              </w:rPr>
              <w:t>21,0</w:t>
            </w:r>
          </w:p>
        </w:tc>
        <w:tc>
          <w:tcPr>
            <w:tcW w:w="468" w:type="pct"/>
            <w:vAlign w:val="center"/>
          </w:tcPr>
          <w:p w:rsidR="00567FCE" w:rsidRPr="000B7ECE" w:rsidRDefault="00567FCE" w:rsidP="000B7ECE">
            <w:pPr>
              <w:spacing w:after="0"/>
              <w:rPr>
                <w:szCs w:val="24"/>
                <w:lang w:eastAsia="ru-RU"/>
              </w:rPr>
            </w:pPr>
            <w:r w:rsidRPr="000B7ECE">
              <w:rPr>
                <w:szCs w:val="24"/>
                <w:lang w:eastAsia="ru-RU"/>
              </w:rPr>
              <w:t>0,46</w:t>
            </w:r>
          </w:p>
        </w:tc>
        <w:tc>
          <w:tcPr>
            <w:tcW w:w="468" w:type="pct"/>
            <w:vAlign w:val="center"/>
          </w:tcPr>
          <w:p w:rsidR="00567FCE" w:rsidRPr="000B7ECE" w:rsidRDefault="00567FCE" w:rsidP="000B7ECE">
            <w:pPr>
              <w:spacing w:after="0"/>
              <w:rPr>
                <w:szCs w:val="24"/>
                <w:lang w:eastAsia="ru-RU"/>
              </w:rPr>
            </w:pPr>
            <w:r w:rsidRPr="000B7ECE">
              <w:rPr>
                <w:szCs w:val="24"/>
                <w:lang w:eastAsia="ru-RU"/>
              </w:rPr>
              <w:t>11,36</w:t>
            </w:r>
          </w:p>
        </w:tc>
        <w:tc>
          <w:tcPr>
            <w:tcW w:w="692" w:type="pct"/>
            <w:vAlign w:val="center"/>
          </w:tcPr>
          <w:p w:rsidR="00567FCE" w:rsidRPr="000B7ECE" w:rsidRDefault="00567FCE" w:rsidP="000B7ECE">
            <w:pPr>
              <w:spacing w:after="0"/>
              <w:rPr>
                <w:szCs w:val="24"/>
                <w:lang w:eastAsia="ru-RU"/>
              </w:rPr>
            </w:pPr>
            <w:r w:rsidRPr="000B7ECE">
              <w:rPr>
                <w:szCs w:val="24"/>
                <w:lang w:eastAsia="ru-RU"/>
              </w:rPr>
              <w:t>9,18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Кубяка, 3 «а»</w:t>
            </w:r>
          </w:p>
        </w:tc>
        <w:tc>
          <w:tcPr>
            <w:tcW w:w="468" w:type="pct"/>
            <w:vAlign w:val="center"/>
          </w:tcPr>
          <w:p w:rsidR="00567FCE" w:rsidRPr="000B7ECE" w:rsidRDefault="00567FCE" w:rsidP="000B7ECE">
            <w:pPr>
              <w:spacing w:after="0"/>
              <w:rPr>
                <w:szCs w:val="24"/>
                <w:lang w:val="en-US" w:eastAsia="ru-RU"/>
              </w:rPr>
            </w:pPr>
            <w:r w:rsidRPr="000B7ECE">
              <w:rPr>
                <w:szCs w:val="24"/>
                <w:lang w:eastAsia="ru-RU"/>
              </w:rPr>
              <w:t>17</w:t>
            </w:r>
            <w:r w:rsidRPr="000B7ECE">
              <w:rPr>
                <w:szCs w:val="24"/>
                <w:lang w:val="en-US" w:eastAsia="ru-RU"/>
              </w:rPr>
              <w:t>,5</w:t>
            </w:r>
          </w:p>
        </w:tc>
        <w:tc>
          <w:tcPr>
            <w:tcW w:w="468" w:type="pct"/>
            <w:vAlign w:val="center"/>
          </w:tcPr>
          <w:p w:rsidR="00567FCE" w:rsidRPr="000B7ECE" w:rsidRDefault="00567FCE" w:rsidP="000B7ECE">
            <w:pPr>
              <w:spacing w:after="0"/>
              <w:rPr>
                <w:szCs w:val="24"/>
                <w:lang w:eastAsia="ru-RU"/>
              </w:rPr>
            </w:pPr>
            <w:r w:rsidRPr="000B7ECE">
              <w:rPr>
                <w:szCs w:val="24"/>
                <w:lang w:eastAsia="ru-RU"/>
              </w:rPr>
              <w:t>11,23</w:t>
            </w:r>
          </w:p>
        </w:tc>
        <w:tc>
          <w:tcPr>
            <w:tcW w:w="468" w:type="pct"/>
            <w:vAlign w:val="center"/>
          </w:tcPr>
          <w:p w:rsidR="00567FCE" w:rsidRPr="000B7ECE" w:rsidRDefault="00567FCE" w:rsidP="000B7ECE">
            <w:pPr>
              <w:spacing w:after="0"/>
              <w:rPr>
                <w:szCs w:val="24"/>
                <w:lang w:eastAsia="ru-RU"/>
              </w:rPr>
            </w:pPr>
            <w:r w:rsidRPr="000B7ECE">
              <w:rPr>
                <w:szCs w:val="24"/>
                <w:lang w:eastAsia="ru-RU"/>
              </w:rPr>
              <w:t>0,25</w:t>
            </w:r>
          </w:p>
        </w:tc>
        <w:tc>
          <w:tcPr>
            <w:tcW w:w="468" w:type="pct"/>
            <w:vAlign w:val="center"/>
          </w:tcPr>
          <w:p w:rsidR="00567FCE" w:rsidRPr="000B7ECE" w:rsidRDefault="00567FCE" w:rsidP="000B7ECE">
            <w:pPr>
              <w:spacing w:after="0"/>
              <w:rPr>
                <w:szCs w:val="24"/>
                <w:lang w:eastAsia="ru-RU"/>
              </w:rPr>
            </w:pPr>
            <w:r w:rsidRPr="000B7ECE">
              <w:rPr>
                <w:szCs w:val="24"/>
                <w:lang w:eastAsia="ru-RU"/>
              </w:rPr>
              <w:t>13,75</w:t>
            </w:r>
          </w:p>
        </w:tc>
        <w:tc>
          <w:tcPr>
            <w:tcW w:w="692" w:type="pct"/>
            <w:vAlign w:val="center"/>
          </w:tcPr>
          <w:p w:rsidR="00567FCE" w:rsidRPr="000B7ECE" w:rsidRDefault="00567FCE" w:rsidP="000B7ECE">
            <w:pPr>
              <w:spacing w:after="0"/>
              <w:rPr>
                <w:szCs w:val="24"/>
                <w:lang w:eastAsia="ru-RU"/>
              </w:rPr>
            </w:pPr>
            <w:r w:rsidRPr="000B7ECE">
              <w:rPr>
                <w:szCs w:val="24"/>
                <w:lang w:eastAsia="ru-RU"/>
              </w:rPr>
              <w:t>-0,91 /</w:t>
            </w:r>
          </w:p>
          <w:p w:rsidR="00567FCE" w:rsidRPr="000B7ECE" w:rsidRDefault="00567FCE" w:rsidP="000B7ECE">
            <w:pPr>
              <w:spacing w:after="0"/>
              <w:rPr>
                <w:szCs w:val="24"/>
                <w:lang w:eastAsia="ru-RU"/>
              </w:rPr>
            </w:pPr>
            <w:r w:rsidRPr="000B7ECE">
              <w:rPr>
                <w:szCs w:val="24"/>
                <w:lang w:eastAsia="ru-RU"/>
              </w:rPr>
              <w:t>-1,86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б-р Энтузиастов, 6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19,5</w:t>
            </w:r>
          </w:p>
        </w:tc>
        <w:tc>
          <w:tcPr>
            <w:tcW w:w="468" w:type="pct"/>
            <w:vAlign w:val="center"/>
          </w:tcPr>
          <w:p w:rsidR="00567FCE" w:rsidRPr="000B7ECE" w:rsidRDefault="00567FCE" w:rsidP="000B7ECE">
            <w:pPr>
              <w:spacing w:after="0"/>
              <w:rPr>
                <w:szCs w:val="24"/>
                <w:lang w:eastAsia="ru-RU"/>
              </w:rPr>
            </w:pPr>
            <w:r w:rsidRPr="000B7ECE">
              <w:rPr>
                <w:szCs w:val="24"/>
                <w:lang w:eastAsia="ru-RU"/>
              </w:rPr>
              <w:t>15,75</w:t>
            </w:r>
          </w:p>
        </w:tc>
        <w:tc>
          <w:tcPr>
            <w:tcW w:w="468" w:type="pct"/>
            <w:vAlign w:val="center"/>
          </w:tcPr>
          <w:p w:rsidR="00567FCE" w:rsidRPr="000B7ECE" w:rsidRDefault="00567FCE" w:rsidP="000B7ECE">
            <w:pPr>
              <w:spacing w:after="0"/>
              <w:rPr>
                <w:szCs w:val="24"/>
                <w:lang w:eastAsia="ru-RU"/>
              </w:rPr>
            </w:pPr>
            <w:r w:rsidRPr="000B7ECE">
              <w:rPr>
                <w:szCs w:val="24"/>
                <w:lang w:eastAsia="ru-RU"/>
              </w:rPr>
              <w:t>0,35</w:t>
            </w:r>
          </w:p>
        </w:tc>
        <w:tc>
          <w:tcPr>
            <w:tcW w:w="468" w:type="pct"/>
            <w:vAlign w:val="center"/>
          </w:tcPr>
          <w:p w:rsidR="00567FCE" w:rsidRPr="000B7ECE" w:rsidRDefault="00567FCE" w:rsidP="000B7ECE">
            <w:pPr>
              <w:spacing w:after="0"/>
              <w:rPr>
                <w:szCs w:val="24"/>
                <w:lang w:eastAsia="ru-RU"/>
              </w:rPr>
            </w:pPr>
            <w:r w:rsidRPr="000B7ECE">
              <w:rPr>
                <w:szCs w:val="24"/>
                <w:lang w:eastAsia="ru-RU"/>
              </w:rPr>
              <w:t>16,36</w:t>
            </w:r>
          </w:p>
        </w:tc>
        <w:tc>
          <w:tcPr>
            <w:tcW w:w="692" w:type="pct"/>
            <w:vAlign w:val="center"/>
          </w:tcPr>
          <w:p w:rsidR="00567FCE" w:rsidRPr="000B7ECE" w:rsidRDefault="00567FCE" w:rsidP="000B7ECE">
            <w:pPr>
              <w:spacing w:after="0"/>
              <w:rPr>
                <w:szCs w:val="24"/>
                <w:lang w:eastAsia="ru-RU"/>
              </w:rPr>
            </w:pPr>
            <w:r w:rsidRPr="000B7ECE">
              <w:rPr>
                <w:szCs w:val="24"/>
                <w:lang w:eastAsia="ru-RU"/>
              </w:rPr>
              <w:t>-0,96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д. Лихун пос. Молодежный</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0,3</w:t>
            </w:r>
          </w:p>
        </w:tc>
        <w:tc>
          <w:tcPr>
            <w:tcW w:w="468" w:type="pct"/>
            <w:vAlign w:val="center"/>
          </w:tcPr>
          <w:p w:rsidR="00567FCE" w:rsidRPr="000B7ECE" w:rsidRDefault="00567FCE" w:rsidP="000B7ECE">
            <w:pPr>
              <w:spacing w:after="0"/>
              <w:rPr>
                <w:szCs w:val="24"/>
                <w:lang w:eastAsia="ru-RU"/>
              </w:rPr>
            </w:pPr>
            <w:r w:rsidRPr="000B7ECE">
              <w:rPr>
                <w:szCs w:val="24"/>
                <w:lang w:eastAsia="ru-RU"/>
              </w:rPr>
              <w:t>0,26</w:t>
            </w:r>
          </w:p>
        </w:tc>
        <w:tc>
          <w:tcPr>
            <w:tcW w:w="468" w:type="pct"/>
            <w:vAlign w:val="center"/>
          </w:tcPr>
          <w:p w:rsidR="00567FCE" w:rsidRPr="000B7ECE" w:rsidRDefault="00567FCE" w:rsidP="000B7ECE">
            <w:pPr>
              <w:spacing w:after="0"/>
              <w:rPr>
                <w:szCs w:val="24"/>
                <w:lang w:eastAsia="ru-RU"/>
              </w:rPr>
            </w:pPr>
            <w:r w:rsidRPr="000B7ECE">
              <w:rPr>
                <w:szCs w:val="24"/>
                <w:lang w:eastAsia="ru-RU"/>
              </w:rPr>
              <w:t>0,01</w:t>
            </w:r>
          </w:p>
        </w:tc>
        <w:tc>
          <w:tcPr>
            <w:tcW w:w="468" w:type="pct"/>
            <w:vAlign w:val="center"/>
          </w:tcPr>
          <w:p w:rsidR="00567FCE" w:rsidRPr="000B7ECE" w:rsidRDefault="00567FCE" w:rsidP="000B7ECE">
            <w:pPr>
              <w:spacing w:after="0"/>
              <w:rPr>
                <w:szCs w:val="24"/>
                <w:lang w:eastAsia="ru-RU"/>
              </w:rPr>
            </w:pPr>
            <w:r w:rsidRPr="000B7ECE">
              <w:rPr>
                <w:szCs w:val="24"/>
                <w:lang w:eastAsia="ru-RU"/>
              </w:rPr>
              <w:t>0,22</w:t>
            </w:r>
          </w:p>
        </w:tc>
        <w:tc>
          <w:tcPr>
            <w:tcW w:w="692" w:type="pct"/>
            <w:vAlign w:val="center"/>
          </w:tcPr>
          <w:p w:rsidR="00567FCE" w:rsidRPr="000B7ECE" w:rsidRDefault="00567FCE" w:rsidP="000B7ECE">
            <w:pPr>
              <w:spacing w:after="0"/>
              <w:rPr>
                <w:szCs w:val="24"/>
                <w:lang w:eastAsia="ru-RU"/>
              </w:rPr>
            </w:pPr>
            <w:r w:rsidRPr="000B7ECE">
              <w:rPr>
                <w:szCs w:val="24"/>
                <w:lang w:eastAsia="ru-RU"/>
              </w:rPr>
              <w:t>0,04</w:t>
            </w:r>
          </w:p>
        </w:tc>
      </w:tr>
      <w:tr w:rsidR="00567FCE" w:rsidRPr="000B7ECE" w:rsidTr="00055B8E">
        <w:trPr>
          <w:trHeight w:val="510"/>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жд.ст. Тихонова Пустынь, ул. Советская, 3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0,3</w:t>
            </w:r>
          </w:p>
        </w:tc>
        <w:tc>
          <w:tcPr>
            <w:tcW w:w="468" w:type="pct"/>
            <w:vAlign w:val="center"/>
          </w:tcPr>
          <w:p w:rsidR="00567FCE" w:rsidRPr="000B7ECE" w:rsidRDefault="00567FCE" w:rsidP="000B7ECE">
            <w:pPr>
              <w:spacing w:after="0"/>
              <w:rPr>
                <w:szCs w:val="24"/>
                <w:lang w:eastAsia="ru-RU"/>
              </w:rPr>
            </w:pPr>
            <w:r w:rsidRPr="000B7ECE">
              <w:rPr>
                <w:szCs w:val="24"/>
                <w:lang w:eastAsia="ru-RU"/>
              </w:rPr>
              <w:t>0,33</w:t>
            </w:r>
          </w:p>
        </w:tc>
        <w:tc>
          <w:tcPr>
            <w:tcW w:w="468" w:type="pct"/>
            <w:vAlign w:val="center"/>
          </w:tcPr>
          <w:p w:rsidR="00567FCE" w:rsidRPr="000B7ECE" w:rsidRDefault="00567FCE" w:rsidP="000B7ECE">
            <w:pPr>
              <w:spacing w:after="0"/>
              <w:rPr>
                <w:szCs w:val="24"/>
                <w:lang w:eastAsia="ru-RU"/>
              </w:rPr>
            </w:pPr>
            <w:r w:rsidRPr="000B7ECE">
              <w:rPr>
                <w:szCs w:val="24"/>
                <w:lang w:eastAsia="ru-RU"/>
              </w:rPr>
              <w:t>0,01</w:t>
            </w:r>
          </w:p>
        </w:tc>
        <w:tc>
          <w:tcPr>
            <w:tcW w:w="468" w:type="pct"/>
            <w:vAlign w:val="center"/>
          </w:tcPr>
          <w:p w:rsidR="00567FCE" w:rsidRPr="000B7ECE" w:rsidRDefault="00567FCE" w:rsidP="000B7ECE">
            <w:pPr>
              <w:spacing w:after="0"/>
              <w:rPr>
                <w:szCs w:val="24"/>
                <w:lang w:eastAsia="ru-RU"/>
              </w:rPr>
            </w:pPr>
            <w:r w:rsidRPr="000B7ECE">
              <w:rPr>
                <w:szCs w:val="24"/>
                <w:lang w:eastAsia="ru-RU"/>
              </w:rPr>
              <w:t>0,17</w:t>
            </w:r>
          </w:p>
        </w:tc>
        <w:tc>
          <w:tcPr>
            <w:tcW w:w="692" w:type="pct"/>
            <w:vAlign w:val="center"/>
          </w:tcPr>
          <w:p w:rsidR="00567FCE" w:rsidRPr="000B7ECE" w:rsidRDefault="00567FCE" w:rsidP="000B7ECE">
            <w:pPr>
              <w:spacing w:after="0"/>
              <w:rPr>
                <w:szCs w:val="24"/>
                <w:lang w:eastAsia="ru-RU"/>
              </w:rPr>
            </w:pPr>
            <w:r w:rsidRPr="000B7ECE">
              <w:rPr>
                <w:szCs w:val="24"/>
                <w:lang w:eastAsia="ru-RU"/>
              </w:rPr>
              <w:t>0,16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Муратовский щебзавод, 19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1,4</w:t>
            </w:r>
          </w:p>
        </w:tc>
        <w:tc>
          <w:tcPr>
            <w:tcW w:w="468" w:type="pct"/>
            <w:vAlign w:val="center"/>
          </w:tcPr>
          <w:p w:rsidR="00567FCE" w:rsidRPr="000B7ECE" w:rsidRDefault="00567FCE" w:rsidP="000B7ECE">
            <w:pPr>
              <w:spacing w:after="0"/>
              <w:rPr>
                <w:szCs w:val="24"/>
                <w:lang w:eastAsia="ru-RU"/>
              </w:rPr>
            </w:pPr>
            <w:r w:rsidRPr="000B7ECE">
              <w:rPr>
                <w:szCs w:val="24"/>
                <w:lang w:eastAsia="ru-RU"/>
              </w:rPr>
              <w:t>1,40</w:t>
            </w:r>
          </w:p>
        </w:tc>
        <w:tc>
          <w:tcPr>
            <w:tcW w:w="468" w:type="pct"/>
            <w:vAlign w:val="center"/>
          </w:tcPr>
          <w:p w:rsidR="00567FCE" w:rsidRPr="000B7ECE" w:rsidRDefault="00567FCE" w:rsidP="000B7ECE">
            <w:pPr>
              <w:spacing w:after="0"/>
              <w:rPr>
                <w:szCs w:val="24"/>
                <w:lang w:eastAsia="ru-RU"/>
              </w:rPr>
            </w:pPr>
            <w:r w:rsidRPr="000B7ECE">
              <w:rPr>
                <w:szCs w:val="24"/>
                <w:lang w:eastAsia="ru-RU"/>
              </w:rPr>
              <w:t>0,03</w:t>
            </w:r>
          </w:p>
        </w:tc>
        <w:tc>
          <w:tcPr>
            <w:tcW w:w="468" w:type="pct"/>
            <w:vAlign w:val="center"/>
          </w:tcPr>
          <w:p w:rsidR="00567FCE" w:rsidRPr="000B7ECE" w:rsidRDefault="00567FCE" w:rsidP="000B7ECE">
            <w:pPr>
              <w:spacing w:after="0"/>
              <w:rPr>
                <w:szCs w:val="24"/>
                <w:lang w:eastAsia="ru-RU"/>
              </w:rPr>
            </w:pPr>
            <w:r w:rsidRPr="000B7ECE">
              <w:rPr>
                <w:szCs w:val="24"/>
                <w:lang w:eastAsia="ru-RU"/>
              </w:rPr>
              <w:t>1,08</w:t>
            </w:r>
          </w:p>
        </w:tc>
        <w:tc>
          <w:tcPr>
            <w:tcW w:w="692" w:type="pct"/>
            <w:vAlign w:val="center"/>
          </w:tcPr>
          <w:p w:rsidR="00567FCE" w:rsidRPr="000B7ECE" w:rsidRDefault="00567FCE" w:rsidP="000B7ECE">
            <w:pPr>
              <w:spacing w:after="0"/>
              <w:rPr>
                <w:szCs w:val="24"/>
                <w:lang w:eastAsia="ru-RU"/>
              </w:rPr>
            </w:pPr>
            <w:r w:rsidRPr="000B7ECE">
              <w:rPr>
                <w:szCs w:val="24"/>
                <w:lang w:eastAsia="ru-RU"/>
              </w:rPr>
              <w:t>0,29</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Дорожная, 6 «а»  </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8</w:t>
            </w:r>
          </w:p>
        </w:tc>
        <w:tc>
          <w:tcPr>
            <w:tcW w:w="468" w:type="pct"/>
            <w:vAlign w:val="center"/>
          </w:tcPr>
          <w:p w:rsidR="00567FCE" w:rsidRPr="000B7ECE" w:rsidRDefault="00567FCE" w:rsidP="000B7ECE">
            <w:pPr>
              <w:spacing w:after="0"/>
              <w:rPr>
                <w:szCs w:val="24"/>
                <w:lang w:eastAsia="ru-RU"/>
              </w:rPr>
            </w:pPr>
            <w:r w:rsidRPr="000B7ECE">
              <w:rPr>
                <w:szCs w:val="24"/>
                <w:lang w:eastAsia="ru-RU"/>
              </w:rPr>
              <w:t>6,77</w:t>
            </w:r>
          </w:p>
        </w:tc>
        <w:tc>
          <w:tcPr>
            <w:tcW w:w="468" w:type="pct"/>
            <w:vAlign w:val="center"/>
          </w:tcPr>
          <w:p w:rsidR="00567FCE" w:rsidRPr="000B7ECE" w:rsidRDefault="00567FCE" w:rsidP="000B7ECE">
            <w:pPr>
              <w:spacing w:after="0"/>
              <w:rPr>
                <w:szCs w:val="24"/>
                <w:lang w:eastAsia="ru-RU"/>
              </w:rPr>
            </w:pPr>
            <w:r w:rsidRPr="000B7ECE">
              <w:rPr>
                <w:szCs w:val="24"/>
                <w:lang w:eastAsia="ru-RU"/>
              </w:rPr>
              <w:t>0,15</w:t>
            </w:r>
          </w:p>
        </w:tc>
        <w:tc>
          <w:tcPr>
            <w:tcW w:w="468" w:type="pct"/>
            <w:vAlign w:val="center"/>
          </w:tcPr>
          <w:p w:rsidR="00567FCE" w:rsidRPr="000B7ECE" w:rsidRDefault="00567FCE" w:rsidP="000B7ECE">
            <w:pPr>
              <w:spacing w:after="0"/>
              <w:rPr>
                <w:szCs w:val="24"/>
                <w:lang w:eastAsia="ru-RU"/>
              </w:rPr>
            </w:pPr>
            <w:r w:rsidRPr="000B7ECE">
              <w:rPr>
                <w:szCs w:val="24"/>
                <w:lang w:eastAsia="ru-RU"/>
              </w:rPr>
              <w:t>4,76</w:t>
            </w:r>
          </w:p>
        </w:tc>
        <w:tc>
          <w:tcPr>
            <w:tcW w:w="692" w:type="pct"/>
            <w:vAlign w:val="center"/>
          </w:tcPr>
          <w:p w:rsidR="00567FCE" w:rsidRPr="000B7ECE" w:rsidRDefault="00567FCE" w:rsidP="000B7ECE">
            <w:pPr>
              <w:spacing w:after="0"/>
              <w:rPr>
                <w:szCs w:val="24"/>
                <w:lang w:eastAsia="ru-RU"/>
              </w:rPr>
            </w:pPr>
            <w:r w:rsidRPr="000B7ECE">
              <w:rPr>
                <w:szCs w:val="24"/>
                <w:lang w:eastAsia="ru-RU"/>
              </w:rPr>
              <w:t>1,86</w:t>
            </w:r>
          </w:p>
        </w:tc>
      </w:tr>
      <w:tr w:rsidR="00567FCE" w:rsidRPr="000B7ECE" w:rsidTr="00055B8E">
        <w:trPr>
          <w:trHeight w:val="510"/>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д. Канищево,  ул. Нижняя Усадебная, 2</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17,2</w:t>
            </w:r>
          </w:p>
        </w:tc>
        <w:tc>
          <w:tcPr>
            <w:tcW w:w="468" w:type="pct"/>
            <w:vAlign w:val="center"/>
          </w:tcPr>
          <w:p w:rsidR="00567FCE" w:rsidRPr="000B7ECE" w:rsidRDefault="00567FCE" w:rsidP="000B7ECE">
            <w:pPr>
              <w:spacing w:after="0"/>
              <w:rPr>
                <w:szCs w:val="24"/>
                <w:lang w:eastAsia="ru-RU"/>
              </w:rPr>
            </w:pPr>
            <w:r w:rsidRPr="000B7ECE">
              <w:rPr>
                <w:szCs w:val="24"/>
                <w:lang w:eastAsia="ru-RU"/>
              </w:rPr>
              <w:t>17,0</w:t>
            </w:r>
          </w:p>
        </w:tc>
        <w:tc>
          <w:tcPr>
            <w:tcW w:w="468" w:type="pct"/>
            <w:vAlign w:val="center"/>
          </w:tcPr>
          <w:p w:rsidR="00567FCE" w:rsidRPr="000B7ECE" w:rsidRDefault="00567FCE" w:rsidP="000B7ECE">
            <w:pPr>
              <w:spacing w:after="0"/>
              <w:rPr>
                <w:szCs w:val="24"/>
                <w:lang w:eastAsia="ru-RU"/>
              </w:rPr>
            </w:pPr>
            <w:r w:rsidRPr="000B7ECE">
              <w:rPr>
                <w:szCs w:val="24"/>
                <w:lang w:eastAsia="ru-RU"/>
              </w:rPr>
              <w:t>0,37</w:t>
            </w:r>
          </w:p>
        </w:tc>
        <w:tc>
          <w:tcPr>
            <w:tcW w:w="468" w:type="pct"/>
            <w:vAlign w:val="center"/>
          </w:tcPr>
          <w:p w:rsidR="00567FCE" w:rsidRPr="000B7ECE" w:rsidRDefault="00567FCE" w:rsidP="000B7ECE">
            <w:pPr>
              <w:spacing w:after="0"/>
              <w:rPr>
                <w:szCs w:val="24"/>
                <w:lang w:eastAsia="ru-RU"/>
              </w:rPr>
            </w:pPr>
            <w:r w:rsidRPr="000B7ECE">
              <w:rPr>
                <w:szCs w:val="24"/>
                <w:lang w:eastAsia="ru-RU"/>
              </w:rPr>
              <w:t>16,86</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Московская, 299 «в»</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2,13</w:t>
            </w:r>
          </w:p>
        </w:tc>
        <w:tc>
          <w:tcPr>
            <w:tcW w:w="468" w:type="pct"/>
            <w:vAlign w:val="center"/>
          </w:tcPr>
          <w:p w:rsidR="00567FCE" w:rsidRPr="000B7ECE" w:rsidRDefault="00567FCE" w:rsidP="000B7ECE">
            <w:pPr>
              <w:spacing w:after="0"/>
              <w:rPr>
                <w:szCs w:val="24"/>
                <w:lang w:eastAsia="ru-RU"/>
              </w:rPr>
            </w:pPr>
            <w:r w:rsidRPr="000B7ECE">
              <w:rPr>
                <w:szCs w:val="24"/>
                <w:lang w:eastAsia="ru-RU"/>
              </w:rPr>
              <w:t>1,91</w:t>
            </w:r>
          </w:p>
        </w:tc>
        <w:tc>
          <w:tcPr>
            <w:tcW w:w="468" w:type="pct"/>
            <w:vAlign w:val="center"/>
          </w:tcPr>
          <w:p w:rsidR="00567FCE" w:rsidRPr="000B7ECE" w:rsidRDefault="00567FCE" w:rsidP="000B7ECE">
            <w:pPr>
              <w:spacing w:after="0"/>
              <w:rPr>
                <w:szCs w:val="24"/>
                <w:lang w:eastAsia="ru-RU"/>
              </w:rPr>
            </w:pPr>
            <w:r w:rsidRPr="000B7ECE">
              <w:rPr>
                <w:szCs w:val="24"/>
                <w:lang w:eastAsia="ru-RU"/>
              </w:rPr>
              <w:t>0,04</w:t>
            </w:r>
          </w:p>
        </w:tc>
        <w:tc>
          <w:tcPr>
            <w:tcW w:w="468" w:type="pct"/>
            <w:vAlign w:val="center"/>
          </w:tcPr>
          <w:p w:rsidR="00567FCE" w:rsidRPr="000B7ECE" w:rsidRDefault="00567FCE" w:rsidP="000B7ECE">
            <w:pPr>
              <w:spacing w:after="0"/>
              <w:rPr>
                <w:szCs w:val="24"/>
                <w:lang w:eastAsia="ru-RU"/>
              </w:rPr>
            </w:pPr>
            <w:r w:rsidRPr="000B7ECE">
              <w:rPr>
                <w:szCs w:val="24"/>
                <w:lang w:eastAsia="ru-RU"/>
              </w:rPr>
              <w:t>0,81</w:t>
            </w:r>
          </w:p>
        </w:tc>
        <w:tc>
          <w:tcPr>
            <w:tcW w:w="692" w:type="pct"/>
            <w:vAlign w:val="center"/>
          </w:tcPr>
          <w:p w:rsidR="00567FCE" w:rsidRPr="000B7ECE" w:rsidRDefault="00567FCE" w:rsidP="000B7ECE">
            <w:pPr>
              <w:spacing w:after="0"/>
              <w:rPr>
                <w:szCs w:val="24"/>
                <w:lang w:eastAsia="ru-RU"/>
              </w:rPr>
            </w:pPr>
            <w:r w:rsidRPr="000B7ECE">
              <w:rPr>
                <w:szCs w:val="24"/>
                <w:lang w:eastAsia="ru-RU"/>
              </w:rPr>
              <w:t>0,75/0,31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Московская, 317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8</w:t>
            </w:r>
          </w:p>
        </w:tc>
        <w:tc>
          <w:tcPr>
            <w:tcW w:w="468" w:type="pct"/>
            <w:vAlign w:val="center"/>
          </w:tcPr>
          <w:p w:rsidR="00567FCE" w:rsidRPr="000B7ECE" w:rsidRDefault="00567FCE" w:rsidP="000B7ECE">
            <w:pPr>
              <w:spacing w:after="0"/>
              <w:rPr>
                <w:szCs w:val="24"/>
                <w:lang w:eastAsia="ru-RU"/>
              </w:rPr>
            </w:pPr>
            <w:r w:rsidRPr="000B7ECE">
              <w:rPr>
                <w:szCs w:val="24"/>
                <w:lang w:eastAsia="ru-RU"/>
              </w:rPr>
              <w:t>6,1</w:t>
            </w:r>
          </w:p>
        </w:tc>
        <w:tc>
          <w:tcPr>
            <w:tcW w:w="468" w:type="pct"/>
            <w:vAlign w:val="center"/>
          </w:tcPr>
          <w:p w:rsidR="00567FCE" w:rsidRPr="000B7ECE" w:rsidRDefault="00567FCE" w:rsidP="000B7ECE">
            <w:pPr>
              <w:spacing w:after="0"/>
              <w:rPr>
                <w:szCs w:val="24"/>
                <w:lang w:eastAsia="ru-RU"/>
              </w:rPr>
            </w:pPr>
            <w:r w:rsidRPr="000B7ECE">
              <w:rPr>
                <w:szCs w:val="24"/>
                <w:lang w:eastAsia="ru-RU"/>
              </w:rPr>
              <w:t>0,13</w:t>
            </w:r>
          </w:p>
        </w:tc>
        <w:tc>
          <w:tcPr>
            <w:tcW w:w="468" w:type="pct"/>
            <w:vAlign w:val="center"/>
          </w:tcPr>
          <w:p w:rsidR="00567FCE" w:rsidRPr="000B7ECE" w:rsidRDefault="00567FCE" w:rsidP="000B7ECE">
            <w:pPr>
              <w:spacing w:after="0"/>
              <w:rPr>
                <w:szCs w:val="24"/>
                <w:lang w:eastAsia="ru-RU"/>
              </w:rPr>
            </w:pPr>
            <w:r w:rsidRPr="000B7ECE">
              <w:rPr>
                <w:szCs w:val="24"/>
                <w:lang w:eastAsia="ru-RU"/>
              </w:rPr>
              <w:t>5,86</w:t>
            </w:r>
          </w:p>
        </w:tc>
        <w:tc>
          <w:tcPr>
            <w:tcW w:w="692" w:type="pct"/>
            <w:vAlign w:val="center"/>
          </w:tcPr>
          <w:p w:rsidR="00567FCE" w:rsidRPr="000B7ECE" w:rsidRDefault="00567FCE" w:rsidP="000B7ECE">
            <w:pPr>
              <w:spacing w:after="0"/>
              <w:rPr>
                <w:szCs w:val="24"/>
                <w:lang w:eastAsia="ru-RU"/>
              </w:rPr>
            </w:pPr>
            <w:r w:rsidRPr="000B7ECE">
              <w:rPr>
                <w:szCs w:val="24"/>
                <w:lang w:eastAsia="ru-RU"/>
              </w:rPr>
              <w:t>0,11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D42E92" w:rsidRDefault="00567FCE" w:rsidP="000B7ECE">
            <w:pPr>
              <w:spacing w:after="0"/>
              <w:rPr>
                <w:lang w:eastAsia="ru-RU"/>
              </w:rPr>
            </w:pPr>
            <w:r w:rsidRPr="00D42E92">
              <w:rPr>
                <w:lang w:eastAsia="ru-RU"/>
              </w:rPr>
              <w:t>Котельная д. Канищево,  ул. Новая, д. 41</w:t>
            </w:r>
          </w:p>
        </w:tc>
        <w:tc>
          <w:tcPr>
            <w:tcW w:w="468" w:type="pct"/>
            <w:vAlign w:val="center"/>
          </w:tcPr>
          <w:p w:rsidR="00567FCE" w:rsidRPr="00D42E92" w:rsidRDefault="00567FCE" w:rsidP="000B7ECE">
            <w:pPr>
              <w:spacing w:after="0"/>
              <w:rPr>
                <w:szCs w:val="24"/>
                <w:lang w:val="en-US" w:eastAsia="ru-RU"/>
              </w:rPr>
            </w:pPr>
            <w:r w:rsidRPr="00D42E92">
              <w:rPr>
                <w:szCs w:val="24"/>
                <w:lang w:val="en-US" w:eastAsia="ru-RU"/>
              </w:rPr>
              <w:t>4,2</w:t>
            </w:r>
          </w:p>
        </w:tc>
        <w:tc>
          <w:tcPr>
            <w:tcW w:w="468" w:type="pct"/>
            <w:vAlign w:val="center"/>
          </w:tcPr>
          <w:p w:rsidR="00567FCE" w:rsidRPr="00D42E92" w:rsidRDefault="00567FCE" w:rsidP="000B7ECE">
            <w:pPr>
              <w:spacing w:after="0"/>
              <w:rPr>
                <w:szCs w:val="24"/>
                <w:lang w:eastAsia="ru-RU"/>
              </w:rPr>
            </w:pPr>
            <w:r w:rsidRPr="00D42E92">
              <w:rPr>
                <w:szCs w:val="24"/>
                <w:lang w:eastAsia="ru-RU"/>
              </w:rPr>
              <w:t>3,37</w:t>
            </w:r>
          </w:p>
        </w:tc>
        <w:tc>
          <w:tcPr>
            <w:tcW w:w="468" w:type="pct"/>
            <w:vAlign w:val="center"/>
          </w:tcPr>
          <w:p w:rsidR="00567FCE" w:rsidRPr="00D42E92" w:rsidRDefault="00567FCE" w:rsidP="000B7ECE">
            <w:pPr>
              <w:spacing w:after="0"/>
              <w:rPr>
                <w:szCs w:val="24"/>
                <w:lang w:eastAsia="ru-RU"/>
              </w:rPr>
            </w:pPr>
            <w:r w:rsidRPr="00D42E92">
              <w:rPr>
                <w:szCs w:val="24"/>
                <w:lang w:eastAsia="ru-RU"/>
              </w:rPr>
              <w:t>0,07</w:t>
            </w:r>
          </w:p>
        </w:tc>
        <w:tc>
          <w:tcPr>
            <w:tcW w:w="468" w:type="pct"/>
            <w:vAlign w:val="center"/>
          </w:tcPr>
          <w:p w:rsidR="00567FCE" w:rsidRPr="00D42E92" w:rsidRDefault="00567FCE" w:rsidP="000B7ECE">
            <w:pPr>
              <w:spacing w:after="0"/>
              <w:rPr>
                <w:szCs w:val="24"/>
                <w:lang w:eastAsia="ru-RU"/>
              </w:rPr>
            </w:pPr>
            <w:r w:rsidRPr="00D42E92">
              <w:rPr>
                <w:szCs w:val="24"/>
                <w:lang w:eastAsia="ru-RU"/>
              </w:rPr>
              <w:t>1,38</w:t>
            </w:r>
          </w:p>
        </w:tc>
        <w:tc>
          <w:tcPr>
            <w:tcW w:w="692" w:type="pct"/>
            <w:vAlign w:val="center"/>
          </w:tcPr>
          <w:p w:rsidR="00567FCE" w:rsidRPr="00D42E92" w:rsidRDefault="00567FCE" w:rsidP="000B7ECE">
            <w:pPr>
              <w:spacing w:after="0"/>
              <w:rPr>
                <w:szCs w:val="24"/>
                <w:lang w:eastAsia="ru-RU"/>
              </w:rPr>
            </w:pPr>
            <w:r w:rsidRPr="00D42E92">
              <w:rPr>
                <w:szCs w:val="24"/>
                <w:lang w:eastAsia="ru-RU"/>
              </w:rPr>
              <w:t>1,91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D42E92" w:rsidRDefault="00567FCE" w:rsidP="000B7ECE">
            <w:pPr>
              <w:spacing w:after="0"/>
              <w:rPr>
                <w:color w:val="000000" w:themeColor="text1"/>
                <w:lang w:eastAsia="ru-RU"/>
              </w:rPr>
            </w:pPr>
            <w:r w:rsidRPr="00D42E92">
              <w:rPr>
                <w:color w:val="000000" w:themeColor="text1"/>
                <w:lang w:eastAsia="ru-RU"/>
              </w:rPr>
              <w:t>Котельная по ул. М.Горького, 1 «б»</w:t>
            </w:r>
          </w:p>
        </w:tc>
        <w:tc>
          <w:tcPr>
            <w:tcW w:w="468" w:type="pct"/>
            <w:vAlign w:val="center"/>
          </w:tcPr>
          <w:p w:rsidR="00567FCE" w:rsidRPr="00D42E92" w:rsidRDefault="00567FCE" w:rsidP="000B7ECE">
            <w:pPr>
              <w:spacing w:after="0"/>
              <w:rPr>
                <w:color w:val="000000" w:themeColor="text1"/>
                <w:szCs w:val="24"/>
                <w:lang w:val="en-US" w:eastAsia="ru-RU"/>
              </w:rPr>
            </w:pPr>
            <w:r w:rsidRPr="00D42E92">
              <w:rPr>
                <w:color w:val="000000" w:themeColor="text1"/>
                <w:szCs w:val="24"/>
                <w:lang w:val="en-US" w:eastAsia="ru-RU"/>
              </w:rPr>
              <w:t>24,9</w:t>
            </w:r>
          </w:p>
        </w:tc>
        <w:tc>
          <w:tcPr>
            <w:tcW w:w="468" w:type="pct"/>
            <w:vAlign w:val="center"/>
          </w:tcPr>
          <w:p w:rsidR="00567FCE" w:rsidRPr="00D42E92" w:rsidRDefault="00847392" w:rsidP="000B7ECE">
            <w:pPr>
              <w:spacing w:after="0"/>
              <w:rPr>
                <w:color w:val="000000" w:themeColor="text1"/>
                <w:szCs w:val="24"/>
                <w:lang w:eastAsia="ru-RU"/>
              </w:rPr>
            </w:pPr>
            <w:r w:rsidRPr="00D42E92">
              <w:rPr>
                <w:color w:val="000000" w:themeColor="text1"/>
                <w:szCs w:val="24"/>
                <w:lang w:eastAsia="ru-RU"/>
              </w:rPr>
              <w:t>21,63</w:t>
            </w:r>
          </w:p>
        </w:tc>
        <w:tc>
          <w:tcPr>
            <w:tcW w:w="468" w:type="pct"/>
            <w:vAlign w:val="center"/>
          </w:tcPr>
          <w:p w:rsidR="00567FCE" w:rsidRPr="00D42E92" w:rsidRDefault="00567FCE" w:rsidP="000B7ECE">
            <w:pPr>
              <w:spacing w:after="0"/>
              <w:rPr>
                <w:color w:val="000000" w:themeColor="text1"/>
                <w:szCs w:val="24"/>
                <w:lang w:eastAsia="ru-RU"/>
              </w:rPr>
            </w:pPr>
            <w:r w:rsidRPr="00D42E92">
              <w:rPr>
                <w:color w:val="000000" w:themeColor="text1"/>
                <w:szCs w:val="24"/>
                <w:lang w:eastAsia="ru-RU"/>
              </w:rPr>
              <w:t>0,43</w:t>
            </w:r>
          </w:p>
        </w:tc>
        <w:tc>
          <w:tcPr>
            <w:tcW w:w="468" w:type="pct"/>
            <w:vAlign w:val="center"/>
          </w:tcPr>
          <w:p w:rsidR="00567FCE" w:rsidRPr="00D42E92" w:rsidRDefault="00567FCE" w:rsidP="000B7ECE">
            <w:pPr>
              <w:spacing w:after="0"/>
              <w:rPr>
                <w:color w:val="000000" w:themeColor="text1"/>
                <w:szCs w:val="24"/>
                <w:lang w:eastAsia="ru-RU"/>
              </w:rPr>
            </w:pPr>
            <w:r w:rsidRPr="00D42E92">
              <w:rPr>
                <w:color w:val="000000" w:themeColor="text1"/>
                <w:szCs w:val="24"/>
                <w:lang w:eastAsia="ru-RU"/>
              </w:rPr>
              <w:t>17,42</w:t>
            </w:r>
          </w:p>
        </w:tc>
        <w:tc>
          <w:tcPr>
            <w:tcW w:w="692" w:type="pct"/>
            <w:vAlign w:val="center"/>
          </w:tcPr>
          <w:p w:rsidR="00567FCE" w:rsidRPr="00D42E92" w:rsidRDefault="00567FCE" w:rsidP="000B7ECE">
            <w:pPr>
              <w:spacing w:after="0"/>
              <w:rPr>
                <w:color w:val="000000" w:themeColor="text1"/>
                <w:szCs w:val="24"/>
                <w:lang w:eastAsia="ru-RU"/>
              </w:rPr>
            </w:pPr>
            <w:r w:rsidRPr="00D42E92">
              <w:rPr>
                <w:color w:val="000000" w:themeColor="text1"/>
                <w:szCs w:val="24"/>
                <w:lang w:eastAsia="ru-RU"/>
              </w:rPr>
              <w:t>1,63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Пролетарская, 125</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12,9</w:t>
            </w:r>
          </w:p>
        </w:tc>
        <w:tc>
          <w:tcPr>
            <w:tcW w:w="468" w:type="pct"/>
            <w:vAlign w:val="center"/>
          </w:tcPr>
          <w:p w:rsidR="00567FCE" w:rsidRPr="000B7ECE" w:rsidRDefault="00567FCE" w:rsidP="000B7ECE">
            <w:pPr>
              <w:spacing w:after="0"/>
              <w:rPr>
                <w:szCs w:val="24"/>
                <w:lang w:eastAsia="ru-RU"/>
              </w:rPr>
            </w:pPr>
            <w:r w:rsidRPr="000B7ECE">
              <w:rPr>
                <w:szCs w:val="24"/>
                <w:lang w:eastAsia="ru-RU"/>
              </w:rPr>
              <w:t>10,91</w:t>
            </w:r>
          </w:p>
        </w:tc>
        <w:tc>
          <w:tcPr>
            <w:tcW w:w="468" w:type="pct"/>
            <w:vAlign w:val="center"/>
          </w:tcPr>
          <w:p w:rsidR="00567FCE" w:rsidRPr="000B7ECE" w:rsidRDefault="00567FCE" w:rsidP="000B7ECE">
            <w:pPr>
              <w:spacing w:after="0"/>
              <w:rPr>
                <w:szCs w:val="24"/>
                <w:lang w:eastAsia="ru-RU"/>
              </w:rPr>
            </w:pPr>
            <w:r w:rsidRPr="000B7ECE">
              <w:rPr>
                <w:szCs w:val="24"/>
                <w:lang w:eastAsia="ru-RU"/>
              </w:rPr>
              <w:t>0,24</w:t>
            </w:r>
          </w:p>
        </w:tc>
        <w:tc>
          <w:tcPr>
            <w:tcW w:w="468" w:type="pct"/>
            <w:vAlign w:val="center"/>
          </w:tcPr>
          <w:p w:rsidR="00567FCE" w:rsidRPr="000B7ECE" w:rsidRDefault="00567FCE" w:rsidP="000B7ECE">
            <w:pPr>
              <w:spacing w:after="0"/>
              <w:rPr>
                <w:szCs w:val="24"/>
                <w:lang w:eastAsia="ru-RU"/>
              </w:rPr>
            </w:pPr>
            <w:r w:rsidRPr="000B7ECE">
              <w:rPr>
                <w:szCs w:val="24"/>
                <w:lang w:eastAsia="ru-RU"/>
              </w:rPr>
              <w:t>9,01</w:t>
            </w:r>
          </w:p>
        </w:tc>
        <w:tc>
          <w:tcPr>
            <w:tcW w:w="692" w:type="pct"/>
            <w:vAlign w:val="center"/>
          </w:tcPr>
          <w:p w:rsidR="00567FCE" w:rsidRPr="000B7ECE" w:rsidRDefault="00567FCE" w:rsidP="000B7ECE">
            <w:pPr>
              <w:spacing w:after="0"/>
              <w:rPr>
                <w:szCs w:val="24"/>
                <w:lang w:eastAsia="ru-RU"/>
              </w:rPr>
            </w:pPr>
            <w:r w:rsidRPr="000B7ECE">
              <w:rPr>
                <w:szCs w:val="24"/>
                <w:lang w:eastAsia="ru-RU"/>
              </w:rPr>
              <w:t>0/2,57</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Фридриха Энгельса,13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4,4</w:t>
            </w:r>
          </w:p>
        </w:tc>
        <w:tc>
          <w:tcPr>
            <w:tcW w:w="468" w:type="pct"/>
            <w:vAlign w:val="center"/>
          </w:tcPr>
          <w:p w:rsidR="00567FCE" w:rsidRPr="000B7ECE" w:rsidRDefault="00567FCE" w:rsidP="000B7ECE">
            <w:pPr>
              <w:spacing w:after="0"/>
              <w:rPr>
                <w:szCs w:val="24"/>
                <w:lang w:eastAsia="ru-RU"/>
              </w:rPr>
            </w:pPr>
            <w:r w:rsidRPr="000B7ECE">
              <w:rPr>
                <w:szCs w:val="24"/>
                <w:lang w:eastAsia="ru-RU"/>
              </w:rPr>
              <w:t>4,19</w:t>
            </w:r>
          </w:p>
        </w:tc>
        <w:tc>
          <w:tcPr>
            <w:tcW w:w="468" w:type="pct"/>
            <w:vAlign w:val="center"/>
          </w:tcPr>
          <w:p w:rsidR="00567FCE" w:rsidRPr="000B7ECE" w:rsidRDefault="00567FCE" w:rsidP="000B7ECE">
            <w:pPr>
              <w:spacing w:after="0"/>
              <w:rPr>
                <w:szCs w:val="24"/>
                <w:lang w:eastAsia="ru-RU"/>
              </w:rPr>
            </w:pPr>
            <w:r w:rsidRPr="000B7ECE">
              <w:rPr>
                <w:szCs w:val="24"/>
                <w:lang w:eastAsia="ru-RU"/>
              </w:rPr>
              <w:t>0,09</w:t>
            </w:r>
          </w:p>
        </w:tc>
        <w:tc>
          <w:tcPr>
            <w:tcW w:w="468" w:type="pct"/>
            <w:vAlign w:val="center"/>
          </w:tcPr>
          <w:p w:rsidR="00567FCE" w:rsidRPr="000B7ECE" w:rsidRDefault="00567FCE" w:rsidP="000B7ECE">
            <w:pPr>
              <w:spacing w:after="0"/>
              <w:rPr>
                <w:szCs w:val="24"/>
                <w:lang w:eastAsia="ru-RU"/>
              </w:rPr>
            </w:pPr>
            <w:r w:rsidRPr="000B7ECE">
              <w:rPr>
                <w:szCs w:val="24"/>
                <w:lang w:eastAsia="ru-RU"/>
              </w:rPr>
              <w:t>3,82</w:t>
            </w:r>
          </w:p>
        </w:tc>
        <w:tc>
          <w:tcPr>
            <w:tcW w:w="692" w:type="pct"/>
            <w:vAlign w:val="center"/>
          </w:tcPr>
          <w:p w:rsidR="00567FCE" w:rsidRPr="000B7ECE" w:rsidRDefault="00567FCE" w:rsidP="000B7ECE">
            <w:pPr>
              <w:spacing w:after="0"/>
              <w:rPr>
                <w:szCs w:val="24"/>
                <w:lang w:eastAsia="ru-RU"/>
              </w:rPr>
            </w:pPr>
            <w:r w:rsidRPr="000B7ECE">
              <w:rPr>
                <w:szCs w:val="24"/>
                <w:lang w:eastAsia="ru-RU"/>
              </w:rPr>
              <w:t>0/0,98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В. Андриановой, 64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8,9</w:t>
            </w:r>
          </w:p>
        </w:tc>
        <w:tc>
          <w:tcPr>
            <w:tcW w:w="468" w:type="pct"/>
            <w:vAlign w:val="center"/>
          </w:tcPr>
          <w:p w:rsidR="00567FCE" w:rsidRPr="000B7ECE" w:rsidRDefault="00567FCE" w:rsidP="000B7ECE">
            <w:pPr>
              <w:spacing w:after="0"/>
              <w:rPr>
                <w:szCs w:val="24"/>
                <w:lang w:eastAsia="ru-RU"/>
              </w:rPr>
            </w:pPr>
            <w:r w:rsidRPr="000B7ECE">
              <w:rPr>
                <w:szCs w:val="24"/>
                <w:lang w:eastAsia="ru-RU"/>
              </w:rPr>
              <w:t>7,49</w:t>
            </w:r>
          </w:p>
        </w:tc>
        <w:tc>
          <w:tcPr>
            <w:tcW w:w="468" w:type="pct"/>
            <w:vAlign w:val="center"/>
          </w:tcPr>
          <w:p w:rsidR="00567FCE" w:rsidRPr="000B7ECE" w:rsidRDefault="00567FCE" w:rsidP="000B7ECE">
            <w:pPr>
              <w:spacing w:after="0"/>
              <w:rPr>
                <w:szCs w:val="24"/>
                <w:lang w:eastAsia="ru-RU"/>
              </w:rPr>
            </w:pPr>
            <w:r w:rsidRPr="000B7ECE">
              <w:rPr>
                <w:szCs w:val="24"/>
                <w:lang w:eastAsia="ru-RU"/>
              </w:rPr>
              <w:t>0,16</w:t>
            </w:r>
          </w:p>
        </w:tc>
        <w:tc>
          <w:tcPr>
            <w:tcW w:w="468" w:type="pct"/>
            <w:vAlign w:val="center"/>
          </w:tcPr>
          <w:p w:rsidR="00567FCE" w:rsidRPr="000B7ECE" w:rsidRDefault="00567FCE" w:rsidP="000B7ECE">
            <w:pPr>
              <w:spacing w:after="0"/>
              <w:rPr>
                <w:szCs w:val="24"/>
                <w:lang w:eastAsia="ru-RU"/>
              </w:rPr>
            </w:pPr>
            <w:r w:rsidRPr="000B7ECE">
              <w:rPr>
                <w:szCs w:val="24"/>
                <w:lang w:eastAsia="ru-RU"/>
              </w:rPr>
              <w:t>7,45</w:t>
            </w:r>
          </w:p>
        </w:tc>
        <w:tc>
          <w:tcPr>
            <w:tcW w:w="692" w:type="pct"/>
            <w:vAlign w:val="center"/>
          </w:tcPr>
          <w:p w:rsidR="00567FCE" w:rsidRPr="000B7ECE" w:rsidRDefault="00567FCE" w:rsidP="000B7ECE">
            <w:pPr>
              <w:spacing w:after="0"/>
              <w:rPr>
                <w:szCs w:val="24"/>
                <w:lang w:eastAsia="ru-RU"/>
              </w:rPr>
            </w:pPr>
            <w:r w:rsidRPr="000B7ECE">
              <w:rPr>
                <w:szCs w:val="24"/>
                <w:lang w:eastAsia="ru-RU"/>
              </w:rPr>
              <w:t>0/0,31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В.Андриановой, 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24</w:t>
            </w:r>
          </w:p>
        </w:tc>
        <w:tc>
          <w:tcPr>
            <w:tcW w:w="468" w:type="pct"/>
            <w:vAlign w:val="center"/>
          </w:tcPr>
          <w:p w:rsidR="00567FCE" w:rsidRPr="000B7ECE" w:rsidRDefault="00567FCE" w:rsidP="000B7ECE">
            <w:pPr>
              <w:spacing w:after="0"/>
              <w:rPr>
                <w:szCs w:val="24"/>
                <w:lang w:eastAsia="ru-RU"/>
              </w:rPr>
            </w:pPr>
            <w:r w:rsidRPr="000B7ECE">
              <w:rPr>
                <w:szCs w:val="24"/>
                <w:lang w:eastAsia="ru-RU"/>
              </w:rPr>
              <w:t>23,92</w:t>
            </w:r>
          </w:p>
        </w:tc>
        <w:tc>
          <w:tcPr>
            <w:tcW w:w="468" w:type="pct"/>
            <w:vAlign w:val="center"/>
          </w:tcPr>
          <w:p w:rsidR="00567FCE" w:rsidRPr="000B7ECE" w:rsidRDefault="00567FCE" w:rsidP="000B7ECE">
            <w:pPr>
              <w:spacing w:after="0"/>
              <w:rPr>
                <w:szCs w:val="24"/>
                <w:lang w:eastAsia="ru-RU"/>
              </w:rPr>
            </w:pPr>
            <w:r w:rsidRPr="000B7ECE">
              <w:rPr>
                <w:szCs w:val="24"/>
                <w:lang w:eastAsia="ru-RU"/>
              </w:rPr>
              <w:t>0,50</w:t>
            </w:r>
          </w:p>
        </w:tc>
        <w:tc>
          <w:tcPr>
            <w:tcW w:w="468" w:type="pct"/>
            <w:vAlign w:val="center"/>
          </w:tcPr>
          <w:p w:rsidR="00567FCE" w:rsidRPr="000B7ECE" w:rsidRDefault="00567FCE" w:rsidP="000B7ECE">
            <w:pPr>
              <w:spacing w:after="0"/>
              <w:rPr>
                <w:szCs w:val="24"/>
                <w:lang w:eastAsia="ru-RU"/>
              </w:rPr>
            </w:pPr>
            <w:r w:rsidRPr="000B7ECE">
              <w:rPr>
                <w:szCs w:val="24"/>
                <w:lang w:eastAsia="ru-RU"/>
              </w:rPr>
              <w:t>20,6</w:t>
            </w:r>
          </w:p>
        </w:tc>
        <w:tc>
          <w:tcPr>
            <w:tcW w:w="692" w:type="pct"/>
            <w:vAlign w:val="center"/>
          </w:tcPr>
          <w:p w:rsidR="00567FCE" w:rsidRPr="000B7ECE" w:rsidRDefault="00567FCE" w:rsidP="000B7ECE">
            <w:pPr>
              <w:spacing w:after="0"/>
              <w:rPr>
                <w:szCs w:val="24"/>
                <w:lang w:eastAsia="ru-RU"/>
              </w:rPr>
            </w:pPr>
            <w:r w:rsidRPr="000B7ECE">
              <w:rPr>
                <w:szCs w:val="24"/>
                <w:lang w:eastAsia="ru-RU"/>
              </w:rPr>
              <w:t>1,83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Баррикад, 181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1,2</w:t>
            </w:r>
          </w:p>
        </w:tc>
        <w:tc>
          <w:tcPr>
            <w:tcW w:w="468" w:type="pct"/>
            <w:vAlign w:val="center"/>
          </w:tcPr>
          <w:p w:rsidR="00567FCE" w:rsidRPr="000B7ECE" w:rsidRDefault="00567FCE" w:rsidP="000B7ECE">
            <w:pPr>
              <w:spacing w:after="0"/>
              <w:rPr>
                <w:szCs w:val="24"/>
                <w:lang w:eastAsia="ru-RU"/>
              </w:rPr>
            </w:pPr>
            <w:r w:rsidRPr="000B7ECE">
              <w:rPr>
                <w:szCs w:val="24"/>
                <w:lang w:eastAsia="ru-RU"/>
              </w:rPr>
              <w:t>0,71</w:t>
            </w:r>
          </w:p>
        </w:tc>
        <w:tc>
          <w:tcPr>
            <w:tcW w:w="468" w:type="pct"/>
            <w:vAlign w:val="center"/>
          </w:tcPr>
          <w:p w:rsidR="00567FCE" w:rsidRPr="000B7ECE" w:rsidRDefault="00567FCE" w:rsidP="000B7ECE">
            <w:pPr>
              <w:spacing w:after="0"/>
              <w:rPr>
                <w:szCs w:val="24"/>
                <w:lang w:eastAsia="ru-RU"/>
              </w:rPr>
            </w:pPr>
            <w:r w:rsidRPr="000B7ECE">
              <w:rPr>
                <w:szCs w:val="24"/>
                <w:lang w:eastAsia="ru-RU"/>
              </w:rPr>
              <w:t>0,02</w:t>
            </w:r>
          </w:p>
        </w:tc>
        <w:tc>
          <w:tcPr>
            <w:tcW w:w="468" w:type="pct"/>
            <w:vAlign w:val="center"/>
          </w:tcPr>
          <w:p w:rsidR="00567FCE" w:rsidRPr="000B7ECE" w:rsidRDefault="00567FCE" w:rsidP="000B7ECE">
            <w:pPr>
              <w:spacing w:after="0"/>
              <w:rPr>
                <w:szCs w:val="24"/>
                <w:lang w:eastAsia="ru-RU"/>
              </w:rPr>
            </w:pPr>
            <w:r w:rsidRPr="000B7ECE">
              <w:rPr>
                <w:szCs w:val="24"/>
                <w:lang w:eastAsia="ru-RU"/>
              </w:rPr>
              <w:t>0,5</w:t>
            </w:r>
          </w:p>
        </w:tc>
        <w:tc>
          <w:tcPr>
            <w:tcW w:w="692" w:type="pct"/>
            <w:vAlign w:val="center"/>
          </w:tcPr>
          <w:p w:rsidR="00567FCE" w:rsidRPr="000B7ECE" w:rsidRDefault="00567FCE" w:rsidP="000B7ECE">
            <w:pPr>
              <w:spacing w:after="0"/>
              <w:rPr>
                <w:szCs w:val="24"/>
                <w:lang w:eastAsia="ru-RU"/>
              </w:rPr>
            </w:pPr>
            <w:r w:rsidRPr="000B7ECE">
              <w:rPr>
                <w:szCs w:val="24"/>
                <w:lang w:eastAsia="ru-RU"/>
              </w:rPr>
              <w:t>0,2</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Ленина, 60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w:t>
            </w:r>
          </w:p>
        </w:tc>
        <w:tc>
          <w:tcPr>
            <w:tcW w:w="468" w:type="pct"/>
            <w:vAlign w:val="center"/>
          </w:tcPr>
          <w:p w:rsidR="00567FCE" w:rsidRPr="000B7ECE" w:rsidRDefault="00567FCE" w:rsidP="000B7ECE">
            <w:pPr>
              <w:spacing w:after="0"/>
              <w:rPr>
                <w:szCs w:val="24"/>
                <w:lang w:eastAsia="ru-RU"/>
              </w:rPr>
            </w:pPr>
            <w:r w:rsidRPr="000B7ECE">
              <w:rPr>
                <w:szCs w:val="24"/>
                <w:lang w:eastAsia="ru-RU"/>
              </w:rPr>
              <w:t>1,86</w:t>
            </w:r>
          </w:p>
        </w:tc>
        <w:tc>
          <w:tcPr>
            <w:tcW w:w="468" w:type="pct"/>
            <w:vAlign w:val="center"/>
          </w:tcPr>
          <w:p w:rsidR="00567FCE" w:rsidRPr="000B7ECE" w:rsidRDefault="00567FCE" w:rsidP="000B7ECE">
            <w:pPr>
              <w:spacing w:after="0"/>
              <w:rPr>
                <w:szCs w:val="24"/>
                <w:lang w:eastAsia="ru-RU"/>
              </w:rPr>
            </w:pPr>
            <w:r w:rsidRPr="000B7ECE">
              <w:rPr>
                <w:szCs w:val="24"/>
                <w:lang w:eastAsia="ru-RU"/>
              </w:rPr>
              <w:t>0,04</w:t>
            </w:r>
          </w:p>
        </w:tc>
        <w:tc>
          <w:tcPr>
            <w:tcW w:w="468" w:type="pct"/>
            <w:vAlign w:val="center"/>
          </w:tcPr>
          <w:p w:rsidR="00567FCE" w:rsidRPr="000B7ECE" w:rsidRDefault="00567FCE" w:rsidP="000B7ECE">
            <w:pPr>
              <w:spacing w:after="0"/>
              <w:rPr>
                <w:szCs w:val="24"/>
                <w:lang w:eastAsia="ru-RU"/>
              </w:rPr>
            </w:pPr>
            <w:r w:rsidRPr="000B7ECE">
              <w:rPr>
                <w:szCs w:val="24"/>
                <w:lang w:eastAsia="ru-RU"/>
              </w:rPr>
              <w:t>0,61</w:t>
            </w:r>
          </w:p>
        </w:tc>
        <w:tc>
          <w:tcPr>
            <w:tcW w:w="692" w:type="pct"/>
            <w:vAlign w:val="center"/>
          </w:tcPr>
          <w:p w:rsidR="00567FCE" w:rsidRPr="000B7ECE" w:rsidRDefault="00567FCE" w:rsidP="000B7ECE">
            <w:pPr>
              <w:spacing w:after="0"/>
              <w:rPr>
                <w:szCs w:val="24"/>
                <w:lang w:eastAsia="ru-RU"/>
              </w:rPr>
            </w:pPr>
            <w:r w:rsidRPr="000B7ECE">
              <w:rPr>
                <w:szCs w:val="24"/>
                <w:lang w:eastAsia="ru-RU"/>
              </w:rPr>
              <w:t>1,21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Ленина, 26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5,7</w:t>
            </w:r>
          </w:p>
        </w:tc>
        <w:tc>
          <w:tcPr>
            <w:tcW w:w="468" w:type="pct"/>
            <w:vAlign w:val="center"/>
          </w:tcPr>
          <w:p w:rsidR="00567FCE" w:rsidRPr="000B7ECE" w:rsidRDefault="00567FCE" w:rsidP="000B7ECE">
            <w:pPr>
              <w:spacing w:after="0"/>
              <w:rPr>
                <w:szCs w:val="24"/>
                <w:lang w:eastAsia="ru-RU"/>
              </w:rPr>
            </w:pPr>
            <w:r w:rsidRPr="000B7ECE">
              <w:rPr>
                <w:szCs w:val="24"/>
                <w:lang w:eastAsia="ru-RU"/>
              </w:rPr>
              <w:t>5,53</w:t>
            </w:r>
          </w:p>
        </w:tc>
        <w:tc>
          <w:tcPr>
            <w:tcW w:w="468" w:type="pct"/>
            <w:vAlign w:val="center"/>
          </w:tcPr>
          <w:p w:rsidR="00567FCE" w:rsidRPr="000B7ECE" w:rsidRDefault="00567FCE" w:rsidP="000B7ECE">
            <w:pPr>
              <w:spacing w:after="0"/>
              <w:rPr>
                <w:szCs w:val="24"/>
                <w:lang w:eastAsia="ru-RU"/>
              </w:rPr>
            </w:pPr>
            <w:r w:rsidRPr="000B7ECE">
              <w:rPr>
                <w:szCs w:val="24"/>
                <w:lang w:eastAsia="ru-RU"/>
              </w:rPr>
              <w:t>0,12</w:t>
            </w:r>
          </w:p>
        </w:tc>
        <w:tc>
          <w:tcPr>
            <w:tcW w:w="468" w:type="pct"/>
            <w:vAlign w:val="center"/>
          </w:tcPr>
          <w:p w:rsidR="00567FCE" w:rsidRPr="000B7ECE" w:rsidRDefault="00567FCE" w:rsidP="000B7ECE">
            <w:pPr>
              <w:spacing w:after="0"/>
              <w:rPr>
                <w:szCs w:val="24"/>
                <w:lang w:eastAsia="ru-RU"/>
              </w:rPr>
            </w:pPr>
            <w:r w:rsidRPr="000B7ECE">
              <w:rPr>
                <w:szCs w:val="24"/>
                <w:lang w:eastAsia="ru-RU"/>
              </w:rPr>
              <w:t>4,52</w:t>
            </w:r>
          </w:p>
        </w:tc>
        <w:tc>
          <w:tcPr>
            <w:tcW w:w="692" w:type="pct"/>
            <w:vAlign w:val="center"/>
          </w:tcPr>
          <w:p w:rsidR="00567FCE" w:rsidRPr="000B7ECE" w:rsidRDefault="00567FCE" w:rsidP="000B7ECE">
            <w:pPr>
              <w:spacing w:after="0"/>
              <w:rPr>
                <w:szCs w:val="24"/>
                <w:lang w:eastAsia="ru-RU"/>
              </w:rPr>
            </w:pPr>
            <w:r w:rsidRPr="000B7ECE">
              <w:rPr>
                <w:szCs w:val="24"/>
                <w:lang w:eastAsia="ru-RU"/>
              </w:rPr>
              <w:t>0,49/0,4</w:t>
            </w:r>
          </w:p>
        </w:tc>
      </w:tr>
      <w:tr w:rsidR="00567FCE" w:rsidRPr="000B7ECE" w:rsidTr="00055B8E">
        <w:trPr>
          <w:trHeight w:val="276"/>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Московская, 115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7,1</w:t>
            </w:r>
          </w:p>
        </w:tc>
        <w:tc>
          <w:tcPr>
            <w:tcW w:w="468" w:type="pct"/>
            <w:vAlign w:val="center"/>
          </w:tcPr>
          <w:p w:rsidR="00567FCE" w:rsidRPr="000B7ECE" w:rsidRDefault="00567FCE" w:rsidP="000B7ECE">
            <w:pPr>
              <w:spacing w:after="0"/>
              <w:rPr>
                <w:szCs w:val="24"/>
                <w:lang w:eastAsia="ru-RU"/>
              </w:rPr>
            </w:pPr>
            <w:r w:rsidRPr="000B7ECE">
              <w:rPr>
                <w:szCs w:val="24"/>
                <w:lang w:eastAsia="ru-RU"/>
              </w:rPr>
              <w:t>7,03</w:t>
            </w:r>
          </w:p>
        </w:tc>
        <w:tc>
          <w:tcPr>
            <w:tcW w:w="468" w:type="pct"/>
            <w:vAlign w:val="center"/>
          </w:tcPr>
          <w:p w:rsidR="00567FCE" w:rsidRPr="000B7ECE" w:rsidRDefault="00567FCE" w:rsidP="000B7ECE">
            <w:pPr>
              <w:spacing w:after="0"/>
              <w:rPr>
                <w:szCs w:val="24"/>
                <w:lang w:eastAsia="ru-RU"/>
              </w:rPr>
            </w:pPr>
            <w:r w:rsidRPr="000B7ECE">
              <w:rPr>
                <w:szCs w:val="24"/>
                <w:lang w:eastAsia="ru-RU"/>
              </w:rPr>
              <w:t>0,15</w:t>
            </w:r>
          </w:p>
        </w:tc>
        <w:tc>
          <w:tcPr>
            <w:tcW w:w="468" w:type="pct"/>
            <w:vAlign w:val="center"/>
          </w:tcPr>
          <w:p w:rsidR="00567FCE" w:rsidRPr="000B7ECE" w:rsidRDefault="00567FCE" w:rsidP="000B7ECE">
            <w:pPr>
              <w:spacing w:after="0"/>
              <w:rPr>
                <w:szCs w:val="24"/>
                <w:lang w:eastAsia="ru-RU"/>
              </w:rPr>
            </w:pPr>
            <w:r w:rsidRPr="000B7ECE">
              <w:rPr>
                <w:szCs w:val="24"/>
                <w:lang w:eastAsia="ru-RU"/>
              </w:rPr>
              <w:t>8,5</w:t>
            </w:r>
          </w:p>
        </w:tc>
        <w:tc>
          <w:tcPr>
            <w:tcW w:w="692" w:type="pct"/>
            <w:vAlign w:val="center"/>
          </w:tcPr>
          <w:p w:rsidR="00567FCE" w:rsidRPr="000B7ECE" w:rsidRDefault="00567FCE" w:rsidP="000B7ECE">
            <w:pPr>
              <w:spacing w:after="0"/>
              <w:rPr>
                <w:szCs w:val="24"/>
                <w:lang w:eastAsia="ru-RU"/>
              </w:rPr>
            </w:pPr>
            <w:r w:rsidRPr="000B7ECE">
              <w:rPr>
                <w:szCs w:val="24"/>
                <w:lang w:eastAsia="ru-RU"/>
              </w:rPr>
              <w:t>-1,63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Новая Стройка, 1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2,9</w:t>
            </w:r>
          </w:p>
        </w:tc>
        <w:tc>
          <w:tcPr>
            <w:tcW w:w="468" w:type="pct"/>
            <w:vAlign w:val="center"/>
          </w:tcPr>
          <w:p w:rsidR="00567FCE" w:rsidRPr="000B7ECE" w:rsidRDefault="00567FCE" w:rsidP="000B7ECE">
            <w:pPr>
              <w:spacing w:after="0"/>
              <w:rPr>
                <w:szCs w:val="24"/>
                <w:lang w:eastAsia="ru-RU"/>
              </w:rPr>
            </w:pPr>
            <w:r w:rsidRPr="000B7ECE">
              <w:rPr>
                <w:szCs w:val="24"/>
                <w:lang w:eastAsia="ru-RU"/>
              </w:rPr>
              <w:t>2,39</w:t>
            </w:r>
          </w:p>
        </w:tc>
        <w:tc>
          <w:tcPr>
            <w:tcW w:w="468" w:type="pct"/>
            <w:vAlign w:val="center"/>
          </w:tcPr>
          <w:p w:rsidR="00567FCE" w:rsidRPr="000B7ECE" w:rsidRDefault="00567FCE" w:rsidP="000B7ECE">
            <w:pPr>
              <w:spacing w:after="0"/>
              <w:rPr>
                <w:szCs w:val="24"/>
                <w:lang w:eastAsia="ru-RU"/>
              </w:rPr>
            </w:pPr>
            <w:r w:rsidRPr="000B7ECE">
              <w:rPr>
                <w:szCs w:val="24"/>
                <w:lang w:eastAsia="ru-RU"/>
              </w:rPr>
              <w:t>0,05</w:t>
            </w:r>
          </w:p>
        </w:tc>
        <w:tc>
          <w:tcPr>
            <w:tcW w:w="468" w:type="pct"/>
            <w:vAlign w:val="center"/>
          </w:tcPr>
          <w:p w:rsidR="00567FCE" w:rsidRPr="000B7ECE" w:rsidRDefault="00567FCE" w:rsidP="000B7ECE">
            <w:pPr>
              <w:spacing w:after="0"/>
              <w:rPr>
                <w:szCs w:val="24"/>
                <w:lang w:eastAsia="ru-RU"/>
              </w:rPr>
            </w:pPr>
            <w:r w:rsidRPr="000B7ECE">
              <w:rPr>
                <w:szCs w:val="24"/>
                <w:lang w:eastAsia="ru-RU"/>
              </w:rPr>
              <w:t>2,2</w:t>
            </w:r>
          </w:p>
        </w:tc>
        <w:tc>
          <w:tcPr>
            <w:tcW w:w="692" w:type="pct"/>
            <w:vAlign w:val="center"/>
          </w:tcPr>
          <w:p w:rsidR="00567FCE" w:rsidRPr="000B7ECE" w:rsidRDefault="00567FCE" w:rsidP="000B7ECE">
            <w:pPr>
              <w:spacing w:after="0"/>
              <w:rPr>
                <w:szCs w:val="24"/>
                <w:lang w:eastAsia="ru-RU"/>
              </w:rPr>
            </w:pPr>
            <w:r w:rsidRPr="000B7ECE">
              <w:rPr>
                <w:szCs w:val="24"/>
                <w:lang w:eastAsia="ru-RU"/>
              </w:rPr>
              <w:t>0,14</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Поле Свободы, 131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7,7</w:t>
            </w:r>
          </w:p>
        </w:tc>
        <w:tc>
          <w:tcPr>
            <w:tcW w:w="468" w:type="pct"/>
            <w:vAlign w:val="center"/>
          </w:tcPr>
          <w:p w:rsidR="00567FCE" w:rsidRPr="000B7ECE" w:rsidRDefault="00567FCE" w:rsidP="000B7ECE">
            <w:pPr>
              <w:spacing w:after="0"/>
              <w:rPr>
                <w:szCs w:val="24"/>
                <w:lang w:eastAsia="ru-RU"/>
              </w:rPr>
            </w:pPr>
            <w:r w:rsidRPr="000B7ECE">
              <w:rPr>
                <w:szCs w:val="24"/>
                <w:lang w:eastAsia="ru-RU"/>
              </w:rPr>
              <w:t>7,26</w:t>
            </w:r>
          </w:p>
        </w:tc>
        <w:tc>
          <w:tcPr>
            <w:tcW w:w="468" w:type="pct"/>
            <w:vAlign w:val="center"/>
          </w:tcPr>
          <w:p w:rsidR="00567FCE" w:rsidRPr="000B7ECE" w:rsidRDefault="00567FCE" w:rsidP="000B7ECE">
            <w:pPr>
              <w:spacing w:after="0"/>
              <w:rPr>
                <w:szCs w:val="24"/>
                <w:lang w:eastAsia="ru-RU"/>
              </w:rPr>
            </w:pPr>
            <w:r w:rsidRPr="000B7ECE">
              <w:rPr>
                <w:szCs w:val="24"/>
                <w:lang w:eastAsia="ru-RU"/>
              </w:rPr>
              <w:t>0,16</w:t>
            </w:r>
          </w:p>
        </w:tc>
        <w:tc>
          <w:tcPr>
            <w:tcW w:w="468" w:type="pct"/>
            <w:vAlign w:val="center"/>
          </w:tcPr>
          <w:p w:rsidR="00567FCE" w:rsidRPr="000B7ECE" w:rsidRDefault="00567FCE" w:rsidP="000B7ECE">
            <w:pPr>
              <w:spacing w:after="0"/>
              <w:rPr>
                <w:szCs w:val="24"/>
                <w:lang w:eastAsia="ru-RU"/>
              </w:rPr>
            </w:pPr>
            <w:r w:rsidRPr="000B7ECE">
              <w:rPr>
                <w:szCs w:val="24"/>
                <w:lang w:eastAsia="ru-RU"/>
              </w:rPr>
              <w:t>6,88</w:t>
            </w:r>
          </w:p>
        </w:tc>
        <w:tc>
          <w:tcPr>
            <w:tcW w:w="692" w:type="pct"/>
            <w:vAlign w:val="center"/>
          </w:tcPr>
          <w:p w:rsidR="00567FCE" w:rsidRPr="000B7ECE" w:rsidRDefault="00567FCE" w:rsidP="000B7ECE">
            <w:pPr>
              <w:spacing w:after="0"/>
              <w:rPr>
                <w:szCs w:val="24"/>
                <w:lang w:eastAsia="ru-RU"/>
              </w:rPr>
            </w:pPr>
            <w:r w:rsidRPr="000B7ECE">
              <w:rPr>
                <w:szCs w:val="24"/>
                <w:lang w:eastAsia="ru-RU"/>
              </w:rPr>
              <w:t>-0,91/1,13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Широкая, 51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1,22</w:t>
            </w:r>
          </w:p>
        </w:tc>
        <w:tc>
          <w:tcPr>
            <w:tcW w:w="468" w:type="pct"/>
            <w:vAlign w:val="center"/>
          </w:tcPr>
          <w:p w:rsidR="00567FCE" w:rsidRPr="000B7ECE" w:rsidRDefault="00567FCE" w:rsidP="000B7ECE">
            <w:pPr>
              <w:spacing w:after="0"/>
              <w:rPr>
                <w:szCs w:val="24"/>
                <w:lang w:eastAsia="ru-RU"/>
              </w:rPr>
            </w:pPr>
            <w:r w:rsidRPr="000B7ECE">
              <w:rPr>
                <w:szCs w:val="24"/>
                <w:lang w:eastAsia="ru-RU"/>
              </w:rPr>
              <w:t>1,14</w:t>
            </w:r>
          </w:p>
        </w:tc>
        <w:tc>
          <w:tcPr>
            <w:tcW w:w="468" w:type="pct"/>
            <w:vAlign w:val="center"/>
          </w:tcPr>
          <w:p w:rsidR="00567FCE" w:rsidRPr="000B7ECE" w:rsidRDefault="00567FCE" w:rsidP="000B7ECE">
            <w:pPr>
              <w:spacing w:after="0"/>
              <w:rPr>
                <w:szCs w:val="24"/>
                <w:lang w:eastAsia="ru-RU"/>
              </w:rPr>
            </w:pPr>
            <w:r w:rsidRPr="000B7ECE">
              <w:rPr>
                <w:szCs w:val="24"/>
                <w:lang w:eastAsia="ru-RU"/>
              </w:rPr>
              <w:t>0,03</w:t>
            </w:r>
          </w:p>
        </w:tc>
        <w:tc>
          <w:tcPr>
            <w:tcW w:w="468" w:type="pct"/>
            <w:vAlign w:val="center"/>
          </w:tcPr>
          <w:p w:rsidR="00567FCE" w:rsidRPr="000B7ECE" w:rsidRDefault="00567FCE" w:rsidP="000B7ECE">
            <w:pPr>
              <w:spacing w:after="0"/>
              <w:rPr>
                <w:szCs w:val="24"/>
                <w:lang w:eastAsia="ru-RU"/>
              </w:rPr>
            </w:pPr>
            <w:r w:rsidRPr="000B7ECE">
              <w:rPr>
                <w:szCs w:val="24"/>
                <w:lang w:eastAsia="ru-RU"/>
              </w:rPr>
              <w:t>0,44</w:t>
            </w:r>
          </w:p>
        </w:tc>
        <w:tc>
          <w:tcPr>
            <w:tcW w:w="692" w:type="pct"/>
            <w:vAlign w:val="center"/>
          </w:tcPr>
          <w:p w:rsidR="00567FCE" w:rsidRPr="000B7ECE" w:rsidRDefault="00567FCE" w:rsidP="000B7ECE">
            <w:pPr>
              <w:spacing w:after="0"/>
              <w:rPr>
                <w:szCs w:val="24"/>
                <w:lang w:eastAsia="ru-RU"/>
              </w:rPr>
            </w:pPr>
            <w:r w:rsidRPr="000B7ECE">
              <w:rPr>
                <w:szCs w:val="24"/>
                <w:lang w:eastAsia="ru-RU"/>
              </w:rPr>
              <w:t>0,49/0,2</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Социалистическая, 2«а»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10,5</w:t>
            </w:r>
          </w:p>
        </w:tc>
        <w:tc>
          <w:tcPr>
            <w:tcW w:w="468" w:type="pct"/>
            <w:vAlign w:val="center"/>
          </w:tcPr>
          <w:p w:rsidR="00567FCE" w:rsidRPr="000B7ECE" w:rsidRDefault="00567FCE" w:rsidP="000B7ECE">
            <w:pPr>
              <w:spacing w:after="0"/>
              <w:rPr>
                <w:szCs w:val="24"/>
                <w:lang w:eastAsia="ru-RU"/>
              </w:rPr>
            </w:pPr>
            <w:r w:rsidRPr="000B7ECE">
              <w:rPr>
                <w:szCs w:val="24"/>
                <w:lang w:eastAsia="ru-RU"/>
              </w:rPr>
              <w:t>7,53</w:t>
            </w:r>
          </w:p>
        </w:tc>
        <w:tc>
          <w:tcPr>
            <w:tcW w:w="468" w:type="pct"/>
            <w:vAlign w:val="center"/>
          </w:tcPr>
          <w:p w:rsidR="00567FCE" w:rsidRPr="000B7ECE" w:rsidRDefault="00567FCE" w:rsidP="000B7ECE">
            <w:pPr>
              <w:spacing w:after="0"/>
              <w:rPr>
                <w:szCs w:val="24"/>
                <w:lang w:eastAsia="ru-RU"/>
              </w:rPr>
            </w:pPr>
            <w:r w:rsidRPr="000B7ECE">
              <w:rPr>
                <w:szCs w:val="24"/>
                <w:lang w:eastAsia="ru-RU"/>
              </w:rPr>
              <w:t>0,17</w:t>
            </w:r>
          </w:p>
        </w:tc>
        <w:tc>
          <w:tcPr>
            <w:tcW w:w="468" w:type="pct"/>
            <w:vAlign w:val="center"/>
          </w:tcPr>
          <w:p w:rsidR="00567FCE" w:rsidRPr="000B7ECE" w:rsidRDefault="00567FCE" w:rsidP="000B7ECE">
            <w:pPr>
              <w:spacing w:after="0"/>
              <w:rPr>
                <w:szCs w:val="24"/>
                <w:lang w:eastAsia="ru-RU"/>
              </w:rPr>
            </w:pPr>
            <w:r w:rsidRPr="000B7ECE">
              <w:rPr>
                <w:szCs w:val="24"/>
                <w:lang w:eastAsia="ru-RU"/>
              </w:rPr>
              <w:t>8,98</w:t>
            </w:r>
          </w:p>
        </w:tc>
        <w:tc>
          <w:tcPr>
            <w:tcW w:w="692" w:type="pct"/>
            <w:vAlign w:val="center"/>
          </w:tcPr>
          <w:p w:rsidR="00567FCE" w:rsidRPr="000B7ECE" w:rsidRDefault="00567FCE" w:rsidP="000B7ECE">
            <w:pPr>
              <w:spacing w:after="0"/>
              <w:rPr>
                <w:szCs w:val="24"/>
                <w:lang w:eastAsia="ru-RU"/>
              </w:rPr>
            </w:pPr>
            <w:r w:rsidRPr="000B7ECE">
              <w:rPr>
                <w:szCs w:val="24"/>
                <w:lang w:eastAsia="ru-RU"/>
              </w:rPr>
              <w:t>0/0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Чичерина, 11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5,9</w:t>
            </w:r>
          </w:p>
        </w:tc>
        <w:tc>
          <w:tcPr>
            <w:tcW w:w="468" w:type="pct"/>
            <w:vAlign w:val="center"/>
          </w:tcPr>
          <w:p w:rsidR="00567FCE" w:rsidRPr="000B7ECE" w:rsidRDefault="00567FCE" w:rsidP="000B7ECE">
            <w:pPr>
              <w:spacing w:after="0"/>
              <w:rPr>
                <w:szCs w:val="24"/>
                <w:lang w:eastAsia="ru-RU"/>
              </w:rPr>
            </w:pPr>
            <w:r w:rsidRPr="000B7ECE">
              <w:rPr>
                <w:szCs w:val="24"/>
                <w:lang w:eastAsia="ru-RU"/>
              </w:rPr>
              <w:t>4,9</w:t>
            </w:r>
          </w:p>
        </w:tc>
        <w:tc>
          <w:tcPr>
            <w:tcW w:w="468" w:type="pct"/>
            <w:vAlign w:val="center"/>
          </w:tcPr>
          <w:p w:rsidR="00567FCE" w:rsidRPr="000B7ECE" w:rsidRDefault="00567FCE" w:rsidP="000B7ECE">
            <w:pPr>
              <w:spacing w:after="0"/>
              <w:rPr>
                <w:szCs w:val="24"/>
                <w:lang w:eastAsia="ru-RU"/>
              </w:rPr>
            </w:pPr>
            <w:r w:rsidRPr="000B7ECE">
              <w:rPr>
                <w:szCs w:val="24"/>
                <w:lang w:eastAsia="ru-RU"/>
              </w:rPr>
              <w:t>0,11</w:t>
            </w:r>
          </w:p>
        </w:tc>
        <w:tc>
          <w:tcPr>
            <w:tcW w:w="468" w:type="pct"/>
            <w:vAlign w:val="center"/>
          </w:tcPr>
          <w:p w:rsidR="00567FCE" w:rsidRPr="000B7ECE" w:rsidRDefault="00567FCE" w:rsidP="000B7ECE">
            <w:pPr>
              <w:spacing w:after="0"/>
              <w:rPr>
                <w:szCs w:val="24"/>
                <w:lang w:eastAsia="ru-RU"/>
              </w:rPr>
            </w:pPr>
            <w:r w:rsidRPr="000B7ECE">
              <w:rPr>
                <w:szCs w:val="24"/>
                <w:lang w:eastAsia="ru-RU"/>
              </w:rPr>
              <w:t>5,27</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Телевизионная, 2 «д»</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w:t>
            </w:r>
          </w:p>
        </w:tc>
        <w:tc>
          <w:tcPr>
            <w:tcW w:w="468" w:type="pct"/>
            <w:vAlign w:val="center"/>
          </w:tcPr>
          <w:p w:rsidR="00567FCE" w:rsidRPr="000B7ECE" w:rsidRDefault="00567FCE" w:rsidP="000B7ECE">
            <w:pPr>
              <w:spacing w:after="0"/>
              <w:rPr>
                <w:szCs w:val="24"/>
                <w:lang w:eastAsia="ru-RU"/>
              </w:rPr>
            </w:pPr>
            <w:r w:rsidRPr="000B7ECE">
              <w:rPr>
                <w:szCs w:val="24"/>
                <w:lang w:eastAsia="ru-RU"/>
              </w:rPr>
              <w:t>1,72</w:t>
            </w:r>
          </w:p>
        </w:tc>
        <w:tc>
          <w:tcPr>
            <w:tcW w:w="468" w:type="pct"/>
            <w:vAlign w:val="center"/>
          </w:tcPr>
          <w:p w:rsidR="00567FCE" w:rsidRPr="000B7ECE" w:rsidRDefault="00567FCE" w:rsidP="000B7ECE">
            <w:pPr>
              <w:spacing w:after="0"/>
              <w:rPr>
                <w:szCs w:val="24"/>
                <w:lang w:eastAsia="ru-RU"/>
              </w:rPr>
            </w:pPr>
            <w:r w:rsidRPr="000B7ECE">
              <w:rPr>
                <w:szCs w:val="24"/>
                <w:lang w:eastAsia="ru-RU"/>
              </w:rPr>
              <w:t>0,04</w:t>
            </w:r>
          </w:p>
        </w:tc>
        <w:tc>
          <w:tcPr>
            <w:tcW w:w="468" w:type="pct"/>
            <w:vAlign w:val="center"/>
          </w:tcPr>
          <w:p w:rsidR="00567FCE" w:rsidRPr="000B7ECE" w:rsidRDefault="00567FCE" w:rsidP="000B7ECE">
            <w:pPr>
              <w:spacing w:after="0"/>
              <w:rPr>
                <w:szCs w:val="24"/>
                <w:lang w:eastAsia="ru-RU"/>
              </w:rPr>
            </w:pPr>
            <w:r w:rsidRPr="000B7ECE">
              <w:rPr>
                <w:szCs w:val="24"/>
                <w:lang w:eastAsia="ru-RU"/>
              </w:rPr>
              <w:t>1,55</w:t>
            </w:r>
          </w:p>
        </w:tc>
        <w:tc>
          <w:tcPr>
            <w:tcW w:w="692" w:type="pct"/>
            <w:vAlign w:val="center"/>
          </w:tcPr>
          <w:p w:rsidR="00567FCE" w:rsidRPr="000B7ECE" w:rsidRDefault="00567FCE" w:rsidP="000B7ECE">
            <w:pPr>
              <w:spacing w:after="0"/>
              <w:rPr>
                <w:szCs w:val="24"/>
                <w:lang w:eastAsia="ru-RU"/>
              </w:rPr>
            </w:pPr>
            <w:r w:rsidRPr="000B7ECE">
              <w:rPr>
                <w:szCs w:val="24"/>
                <w:lang w:eastAsia="ru-RU"/>
              </w:rPr>
              <w:t>0,39</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Маяковского, 59</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4,3</w:t>
            </w:r>
          </w:p>
        </w:tc>
        <w:tc>
          <w:tcPr>
            <w:tcW w:w="468" w:type="pct"/>
            <w:vAlign w:val="center"/>
          </w:tcPr>
          <w:p w:rsidR="00567FCE" w:rsidRPr="000B7ECE" w:rsidRDefault="00567FCE" w:rsidP="000B7ECE">
            <w:pPr>
              <w:spacing w:after="0"/>
              <w:rPr>
                <w:szCs w:val="24"/>
                <w:lang w:eastAsia="ru-RU"/>
              </w:rPr>
            </w:pPr>
            <w:r w:rsidRPr="000B7ECE">
              <w:rPr>
                <w:szCs w:val="24"/>
                <w:lang w:eastAsia="ru-RU"/>
              </w:rPr>
              <w:t>3,3</w:t>
            </w:r>
          </w:p>
        </w:tc>
        <w:tc>
          <w:tcPr>
            <w:tcW w:w="468" w:type="pct"/>
            <w:vAlign w:val="center"/>
          </w:tcPr>
          <w:p w:rsidR="00567FCE" w:rsidRPr="000B7ECE" w:rsidRDefault="00567FCE" w:rsidP="000B7ECE">
            <w:pPr>
              <w:spacing w:after="0"/>
              <w:rPr>
                <w:szCs w:val="24"/>
                <w:lang w:eastAsia="ru-RU"/>
              </w:rPr>
            </w:pPr>
            <w:r w:rsidRPr="000B7ECE">
              <w:rPr>
                <w:szCs w:val="24"/>
                <w:lang w:eastAsia="ru-RU"/>
              </w:rPr>
              <w:t>0,07</w:t>
            </w:r>
          </w:p>
        </w:tc>
        <w:tc>
          <w:tcPr>
            <w:tcW w:w="468" w:type="pct"/>
            <w:vAlign w:val="center"/>
          </w:tcPr>
          <w:p w:rsidR="00567FCE" w:rsidRPr="000B7ECE" w:rsidRDefault="00567FCE" w:rsidP="000B7ECE">
            <w:pPr>
              <w:spacing w:after="0"/>
              <w:rPr>
                <w:szCs w:val="24"/>
                <w:lang w:eastAsia="ru-RU"/>
              </w:rPr>
            </w:pPr>
            <w:r w:rsidRPr="000B7ECE">
              <w:rPr>
                <w:szCs w:val="24"/>
                <w:lang w:eastAsia="ru-RU"/>
              </w:rPr>
              <w:t>3,03</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Грабцевское шоссе, 77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3,8</w:t>
            </w:r>
          </w:p>
        </w:tc>
        <w:tc>
          <w:tcPr>
            <w:tcW w:w="468" w:type="pct"/>
            <w:vAlign w:val="center"/>
          </w:tcPr>
          <w:p w:rsidR="00567FCE" w:rsidRPr="000B7ECE" w:rsidRDefault="00567FCE" w:rsidP="000B7ECE">
            <w:pPr>
              <w:spacing w:after="0"/>
              <w:rPr>
                <w:szCs w:val="24"/>
                <w:lang w:eastAsia="ru-RU"/>
              </w:rPr>
            </w:pPr>
            <w:r w:rsidRPr="000B7ECE">
              <w:rPr>
                <w:szCs w:val="24"/>
                <w:lang w:eastAsia="ru-RU"/>
              </w:rPr>
              <w:t>3,81</w:t>
            </w:r>
          </w:p>
        </w:tc>
        <w:tc>
          <w:tcPr>
            <w:tcW w:w="468" w:type="pct"/>
            <w:vAlign w:val="center"/>
          </w:tcPr>
          <w:p w:rsidR="00567FCE" w:rsidRPr="000B7ECE" w:rsidRDefault="00567FCE" w:rsidP="000B7ECE">
            <w:pPr>
              <w:spacing w:after="0"/>
              <w:rPr>
                <w:szCs w:val="24"/>
                <w:lang w:eastAsia="ru-RU"/>
              </w:rPr>
            </w:pPr>
            <w:r w:rsidRPr="000B7ECE">
              <w:rPr>
                <w:szCs w:val="24"/>
                <w:lang w:eastAsia="ru-RU"/>
              </w:rPr>
              <w:t>0,08</w:t>
            </w:r>
          </w:p>
        </w:tc>
        <w:tc>
          <w:tcPr>
            <w:tcW w:w="468" w:type="pct"/>
            <w:vAlign w:val="center"/>
          </w:tcPr>
          <w:p w:rsidR="00567FCE" w:rsidRPr="000B7ECE" w:rsidRDefault="00567FCE" w:rsidP="000B7ECE">
            <w:pPr>
              <w:spacing w:after="0"/>
              <w:rPr>
                <w:szCs w:val="24"/>
                <w:lang w:eastAsia="ru-RU"/>
              </w:rPr>
            </w:pPr>
            <w:r w:rsidRPr="000B7ECE">
              <w:rPr>
                <w:szCs w:val="24"/>
                <w:lang w:eastAsia="ru-RU"/>
              </w:rPr>
              <w:t>3,7</w:t>
            </w:r>
          </w:p>
        </w:tc>
        <w:tc>
          <w:tcPr>
            <w:tcW w:w="692" w:type="pct"/>
            <w:vAlign w:val="center"/>
          </w:tcPr>
          <w:p w:rsidR="00567FCE" w:rsidRPr="000B7ECE" w:rsidRDefault="00567FCE" w:rsidP="000B7ECE">
            <w:pPr>
              <w:spacing w:after="0"/>
              <w:rPr>
                <w:szCs w:val="24"/>
                <w:lang w:eastAsia="ru-RU"/>
              </w:rPr>
            </w:pPr>
            <w:r w:rsidRPr="000B7ECE">
              <w:rPr>
                <w:szCs w:val="24"/>
                <w:lang w:eastAsia="ru-RU"/>
              </w:rPr>
              <w:t>0,03</w:t>
            </w:r>
          </w:p>
        </w:tc>
      </w:tr>
      <w:tr w:rsidR="008F42A2" w:rsidRPr="000B7ECE" w:rsidTr="008F42A2">
        <w:trPr>
          <w:trHeight w:val="433"/>
        </w:trPr>
        <w:tc>
          <w:tcPr>
            <w:tcW w:w="320" w:type="pct"/>
            <w:vAlign w:val="center"/>
          </w:tcPr>
          <w:p w:rsidR="008F42A2" w:rsidRPr="000B7ECE" w:rsidRDefault="008F42A2" w:rsidP="000B7ECE">
            <w:pPr>
              <w:pStyle w:val="afff"/>
              <w:numPr>
                <w:ilvl w:val="0"/>
                <w:numId w:val="10"/>
              </w:numPr>
              <w:spacing w:after="0"/>
              <w:rPr>
                <w:lang w:eastAsia="ru-RU"/>
              </w:rPr>
            </w:pPr>
          </w:p>
        </w:tc>
        <w:tc>
          <w:tcPr>
            <w:tcW w:w="2116" w:type="pct"/>
            <w:vAlign w:val="center"/>
          </w:tcPr>
          <w:p w:rsidR="008F42A2" w:rsidRPr="000B7ECE" w:rsidRDefault="008F42A2" w:rsidP="000B7ECE">
            <w:pPr>
              <w:spacing w:after="0"/>
              <w:rPr>
                <w:lang w:eastAsia="ru-RU"/>
              </w:rPr>
            </w:pPr>
            <w:r w:rsidRPr="003C1F8E">
              <w:rPr>
                <w:lang w:eastAsia="ru-RU"/>
              </w:rPr>
              <w:t>Котельная по ул. Хрустальная, 18 «а»</w:t>
            </w:r>
          </w:p>
        </w:tc>
        <w:tc>
          <w:tcPr>
            <w:tcW w:w="468" w:type="pct"/>
          </w:tcPr>
          <w:p w:rsidR="008F42A2" w:rsidRPr="001117D6" w:rsidRDefault="008F42A2" w:rsidP="00EB3BE3">
            <w:r w:rsidRPr="001117D6">
              <w:t>25,9</w:t>
            </w:r>
          </w:p>
        </w:tc>
        <w:tc>
          <w:tcPr>
            <w:tcW w:w="468" w:type="pct"/>
          </w:tcPr>
          <w:p w:rsidR="008F42A2" w:rsidRPr="001117D6" w:rsidRDefault="008F42A2" w:rsidP="00EB3BE3">
            <w:r w:rsidRPr="001117D6">
              <w:t>25,78</w:t>
            </w:r>
          </w:p>
        </w:tc>
        <w:tc>
          <w:tcPr>
            <w:tcW w:w="468" w:type="pct"/>
          </w:tcPr>
          <w:p w:rsidR="008F42A2" w:rsidRPr="001117D6" w:rsidRDefault="008F42A2" w:rsidP="00EB3BE3">
            <w:r w:rsidRPr="001117D6">
              <w:t>0,57</w:t>
            </w:r>
          </w:p>
        </w:tc>
        <w:tc>
          <w:tcPr>
            <w:tcW w:w="468" w:type="pct"/>
          </w:tcPr>
          <w:p w:rsidR="008F42A2" w:rsidRPr="001117D6" w:rsidRDefault="008F42A2" w:rsidP="00EB3BE3">
            <w:r w:rsidRPr="001117D6">
              <w:t>20,36</w:t>
            </w:r>
          </w:p>
        </w:tc>
        <w:tc>
          <w:tcPr>
            <w:tcW w:w="692" w:type="pct"/>
          </w:tcPr>
          <w:p w:rsidR="008F42A2" w:rsidRDefault="008F42A2" w:rsidP="00EB3BE3">
            <w:r w:rsidRPr="001117D6">
              <w:t>5,54</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Маяковского, 35 </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3,8</w:t>
            </w:r>
          </w:p>
        </w:tc>
        <w:tc>
          <w:tcPr>
            <w:tcW w:w="468" w:type="pct"/>
            <w:vAlign w:val="center"/>
          </w:tcPr>
          <w:p w:rsidR="00567FCE" w:rsidRPr="000B7ECE" w:rsidRDefault="00567FCE" w:rsidP="000B7ECE">
            <w:pPr>
              <w:spacing w:after="0"/>
              <w:rPr>
                <w:szCs w:val="24"/>
                <w:lang w:eastAsia="ru-RU"/>
              </w:rPr>
            </w:pPr>
            <w:r w:rsidRPr="000B7ECE">
              <w:rPr>
                <w:szCs w:val="24"/>
                <w:lang w:eastAsia="ru-RU"/>
              </w:rPr>
              <w:t>3,72</w:t>
            </w:r>
          </w:p>
        </w:tc>
        <w:tc>
          <w:tcPr>
            <w:tcW w:w="468" w:type="pct"/>
            <w:vAlign w:val="center"/>
          </w:tcPr>
          <w:p w:rsidR="00567FCE" w:rsidRPr="000B7ECE" w:rsidRDefault="00567FCE" w:rsidP="000B7ECE">
            <w:pPr>
              <w:spacing w:after="0"/>
              <w:rPr>
                <w:szCs w:val="24"/>
                <w:lang w:eastAsia="ru-RU"/>
              </w:rPr>
            </w:pPr>
            <w:r w:rsidRPr="000B7ECE">
              <w:rPr>
                <w:szCs w:val="24"/>
                <w:lang w:eastAsia="ru-RU"/>
              </w:rPr>
              <w:t>0,08</w:t>
            </w:r>
          </w:p>
        </w:tc>
        <w:tc>
          <w:tcPr>
            <w:tcW w:w="468" w:type="pct"/>
            <w:vAlign w:val="center"/>
          </w:tcPr>
          <w:p w:rsidR="00567FCE" w:rsidRPr="000B7ECE" w:rsidRDefault="00567FCE" w:rsidP="000B7ECE">
            <w:pPr>
              <w:spacing w:after="0"/>
              <w:rPr>
                <w:szCs w:val="24"/>
                <w:lang w:eastAsia="ru-RU"/>
              </w:rPr>
            </w:pPr>
            <w:r w:rsidRPr="000B7ECE">
              <w:rPr>
                <w:szCs w:val="24"/>
                <w:lang w:eastAsia="ru-RU"/>
              </w:rPr>
              <w:t>4,13</w:t>
            </w:r>
          </w:p>
        </w:tc>
        <w:tc>
          <w:tcPr>
            <w:tcW w:w="692" w:type="pct"/>
            <w:vAlign w:val="center"/>
          </w:tcPr>
          <w:p w:rsidR="00567FCE" w:rsidRPr="000B7ECE" w:rsidRDefault="00567FCE" w:rsidP="000B7ECE">
            <w:pPr>
              <w:spacing w:after="0"/>
              <w:rPr>
                <w:szCs w:val="24"/>
                <w:lang w:eastAsia="ru-RU"/>
              </w:rPr>
            </w:pPr>
            <w:r w:rsidRPr="000B7ECE">
              <w:rPr>
                <w:szCs w:val="24"/>
                <w:lang w:eastAsia="ru-RU"/>
              </w:rPr>
              <w:t>1,15/0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Ольговская, 19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21,6</w:t>
            </w:r>
          </w:p>
        </w:tc>
        <w:tc>
          <w:tcPr>
            <w:tcW w:w="468" w:type="pct"/>
            <w:vAlign w:val="center"/>
          </w:tcPr>
          <w:p w:rsidR="00567FCE" w:rsidRPr="000B7ECE" w:rsidRDefault="00567FCE" w:rsidP="000B7ECE">
            <w:pPr>
              <w:spacing w:after="0"/>
              <w:rPr>
                <w:szCs w:val="24"/>
                <w:lang w:eastAsia="ru-RU"/>
              </w:rPr>
            </w:pPr>
            <w:r w:rsidRPr="000B7ECE">
              <w:rPr>
                <w:szCs w:val="24"/>
                <w:lang w:eastAsia="ru-RU"/>
              </w:rPr>
              <w:t>18,64</w:t>
            </w:r>
          </w:p>
        </w:tc>
        <w:tc>
          <w:tcPr>
            <w:tcW w:w="468" w:type="pct"/>
            <w:vAlign w:val="center"/>
          </w:tcPr>
          <w:p w:rsidR="00567FCE" w:rsidRPr="000B7ECE" w:rsidRDefault="00567FCE" w:rsidP="000B7ECE">
            <w:pPr>
              <w:spacing w:after="0"/>
              <w:rPr>
                <w:szCs w:val="24"/>
                <w:lang w:eastAsia="ru-RU"/>
              </w:rPr>
            </w:pPr>
            <w:r w:rsidRPr="000B7ECE">
              <w:rPr>
                <w:szCs w:val="24"/>
                <w:lang w:eastAsia="ru-RU"/>
              </w:rPr>
              <w:t>0,41</w:t>
            </w:r>
          </w:p>
        </w:tc>
        <w:tc>
          <w:tcPr>
            <w:tcW w:w="468" w:type="pct"/>
            <w:vAlign w:val="center"/>
          </w:tcPr>
          <w:p w:rsidR="00567FCE" w:rsidRPr="000B7ECE" w:rsidRDefault="00567FCE" w:rsidP="000B7ECE">
            <w:pPr>
              <w:spacing w:after="0"/>
              <w:rPr>
                <w:szCs w:val="24"/>
                <w:lang w:eastAsia="ru-RU"/>
              </w:rPr>
            </w:pPr>
            <w:r w:rsidRPr="000B7ECE">
              <w:rPr>
                <w:szCs w:val="24"/>
                <w:lang w:eastAsia="ru-RU"/>
              </w:rPr>
              <w:t>12,58</w:t>
            </w:r>
          </w:p>
        </w:tc>
        <w:tc>
          <w:tcPr>
            <w:tcW w:w="692" w:type="pct"/>
            <w:vAlign w:val="center"/>
          </w:tcPr>
          <w:p w:rsidR="00567FCE" w:rsidRPr="000B7ECE" w:rsidRDefault="00567FCE" w:rsidP="000B7ECE">
            <w:pPr>
              <w:spacing w:after="0"/>
              <w:rPr>
                <w:szCs w:val="24"/>
                <w:lang w:eastAsia="ru-RU"/>
              </w:rPr>
            </w:pPr>
            <w:r w:rsidRPr="000B7ECE">
              <w:rPr>
                <w:szCs w:val="24"/>
                <w:lang w:eastAsia="ru-RU"/>
              </w:rPr>
              <w:t>3,36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Тарутинская, 171</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0,94</w:t>
            </w:r>
          </w:p>
        </w:tc>
        <w:tc>
          <w:tcPr>
            <w:tcW w:w="468" w:type="pct"/>
            <w:vAlign w:val="center"/>
          </w:tcPr>
          <w:p w:rsidR="00567FCE" w:rsidRPr="000B7ECE" w:rsidRDefault="00567FCE" w:rsidP="000B7ECE">
            <w:pPr>
              <w:spacing w:after="0"/>
              <w:rPr>
                <w:szCs w:val="24"/>
                <w:lang w:eastAsia="ru-RU"/>
              </w:rPr>
            </w:pPr>
            <w:r w:rsidRPr="000B7ECE">
              <w:rPr>
                <w:szCs w:val="24"/>
                <w:lang w:eastAsia="ru-RU"/>
              </w:rPr>
              <w:t>0,67</w:t>
            </w:r>
          </w:p>
        </w:tc>
        <w:tc>
          <w:tcPr>
            <w:tcW w:w="468" w:type="pct"/>
            <w:vAlign w:val="center"/>
          </w:tcPr>
          <w:p w:rsidR="00567FCE" w:rsidRPr="000B7ECE" w:rsidRDefault="00567FCE" w:rsidP="000B7ECE">
            <w:pPr>
              <w:spacing w:after="0"/>
              <w:rPr>
                <w:szCs w:val="24"/>
                <w:lang w:eastAsia="ru-RU"/>
              </w:rPr>
            </w:pPr>
            <w:r w:rsidRPr="000B7ECE">
              <w:rPr>
                <w:szCs w:val="24"/>
                <w:lang w:eastAsia="ru-RU"/>
              </w:rPr>
              <w:t>0,01</w:t>
            </w:r>
          </w:p>
        </w:tc>
        <w:tc>
          <w:tcPr>
            <w:tcW w:w="468" w:type="pct"/>
            <w:vAlign w:val="center"/>
          </w:tcPr>
          <w:p w:rsidR="00567FCE" w:rsidRPr="000B7ECE" w:rsidRDefault="00567FCE" w:rsidP="000B7ECE">
            <w:pPr>
              <w:spacing w:after="0"/>
              <w:rPr>
                <w:szCs w:val="24"/>
                <w:lang w:eastAsia="ru-RU"/>
              </w:rPr>
            </w:pPr>
            <w:r w:rsidRPr="000B7ECE">
              <w:rPr>
                <w:szCs w:val="24"/>
                <w:lang w:eastAsia="ru-RU"/>
              </w:rPr>
              <w:t>0,34</w:t>
            </w:r>
          </w:p>
        </w:tc>
        <w:tc>
          <w:tcPr>
            <w:tcW w:w="692" w:type="pct"/>
            <w:vAlign w:val="center"/>
          </w:tcPr>
          <w:p w:rsidR="00567FCE" w:rsidRPr="000B7ECE" w:rsidRDefault="00567FCE" w:rsidP="000B7ECE">
            <w:pPr>
              <w:spacing w:after="0"/>
              <w:rPr>
                <w:szCs w:val="24"/>
                <w:lang w:eastAsia="ru-RU"/>
              </w:rPr>
            </w:pPr>
            <w:r w:rsidRPr="000B7ECE">
              <w:rPr>
                <w:szCs w:val="24"/>
                <w:lang w:eastAsia="ru-RU"/>
              </w:rPr>
              <w:t>0,36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Тарутинская, 231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6,9</w:t>
            </w:r>
          </w:p>
        </w:tc>
        <w:tc>
          <w:tcPr>
            <w:tcW w:w="468" w:type="pct"/>
            <w:vAlign w:val="center"/>
          </w:tcPr>
          <w:p w:rsidR="00567FCE" w:rsidRPr="000B7ECE" w:rsidRDefault="00567FCE" w:rsidP="000B7ECE">
            <w:pPr>
              <w:spacing w:after="0"/>
              <w:rPr>
                <w:szCs w:val="24"/>
                <w:lang w:eastAsia="ru-RU"/>
              </w:rPr>
            </w:pPr>
            <w:r w:rsidRPr="000B7ECE">
              <w:rPr>
                <w:szCs w:val="24"/>
                <w:lang w:eastAsia="ru-RU"/>
              </w:rPr>
              <w:t>6,07</w:t>
            </w:r>
          </w:p>
        </w:tc>
        <w:tc>
          <w:tcPr>
            <w:tcW w:w="468" w:type="pct"/>
            <w:vAlign w:val="center"/>
          </w:tcPr>
          <w:p w:rsidR="00567FCE" w:rsidRPr="000B7ECE" w:rsidRDefault="00567FCE" w:rsidP="000B7ECE">
            <w:pPr>
              <w:spacing w:after="0"/>
              <w:rPr>
                <w:szCs w:val="24"/>
                <w:lang w:eastAsia="ru-RU"/>
              </w:rPr>
            </w:pPr>
            <w:r w:rsidRPr="000B7ECE">
              <w:rPr>
                <w:szCs w:val="24"/>
                <w:lang w:eastAsia="ru-RU"/>
              </w:rPr>
              <w:t>0,13</w:t>
            </w:r>
          </w:p>
        </w:tc>
        <w:tc>
          <w:tcPr>
            <w:tcW w:w="468" w:type="pct"/>
            <w:vAlign w:val="center"/>
          </w:tcPr>
          <w:p w:rsidR="00567FCE" w:rsidRPr="000B7ECE" w:rsidRDefault="00567FCE" w:rsidP="000B7ECE">
            <w:pPr>
              <w:spacing w:after="0"/>
              <w:rPr>
                <w:szCs w:val="24"/>
                <w:lang w:eastAsia="ru-RU"/>
              </w:rPr>
            </w:pPr>
            <w:r w:rsidRPr="000B7ECE">
              <w:rPr>
                <w:szCs w:val="24"/>
                <w:lang w:eastAsia="ru-RU"/>
              </w:rPr>
              <w:t>7,74</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Новослободская, 25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3,6</w:t>
            </w:r>
          </w:p>
        </w:tc>
        <w:tc>
          <w:tcPr>
            <w:tcW w:w="468" w:type="pct"/>
            <w:vAlign w:val="center"/>
          </w:tcPr>
          <w:p w:rsidR="00567FCE" w:rsidRPr="000B7ECE" w:rsidRDefault="00567FCE" w:rsidP="000B7ECE">
            <w:pPr>
              <w:spacing w:after="0"/>
              <w:rPr>
                <w:szCs w:val="24"/>
                <w:lang w:eastAsia="ru-RU"/>
              </w:rPr>
            </w:pPr>
            <w:r w:rsidRPr="000B7ECE">
              <w:rPr>
                <w:szCs w:val="24"/>
                <w:lang w:eastAsia="ru-RU"/>
              </w:rPr>
              <w:t>3,53</w:t>
            </w:r>
          </w:p>
        </w:tc>
        <w:tc>
          <w:tcPr>
            <w:tcW w:w="468" w:type="pct"/>
            <w:vAlign w:val="center"/>
          </w:tcPr>
          <w:p w:rsidR="00567FCE" w:rsidRPr="000B7ECE" w:rsidRDefault="00567FCE" w:rsidP="000B7ECE">
            <w:pPr>
              <w:spacing w:after="0"/>
              <w:rPr>
                <w:szCs w:val="24"/>
                <w:lang w:eastAsia="ru-RU"/>
              </w:rPr>
            </w:pPr>
            <w:r w:rsidRPr="000B7ECE">
              <w:rPr>
                <w:szCs w:val="24"/>
                <w:lang w:eastAsia="ru-RU"/>
              </w:rPr>
              <w:t>0,08</w:t>
            </w:r>
          </w:p>
        </w:tc>
        <w:tc>
          <w:tcPr>
            <w:tcW w:w="468" w:type="pct"/>
            <w:vAlign w:val="center"/>
          </w:tcPr>
          <w:p w:rsidR="00567FCE" w:rsidRPr="000B7ECE" w:rsidRDefault="00567FCE" w:rsidP="000B7ECE">
            <w:pPr>
              <w:spacing w:after="0"/>
              <w:rPr>
                <w:szCs w:val="24"/>
                <w:lang w:eastAsia="ru-RU"/>
              </w:rPr>
            </w:pPr>
            <w:r w:rsidRPr="000B7ECE">
              <w:rPr>
                <w:szCs w:val="24"/>
                <w:lang w:eastAsia="ru-RU"/>
              </w:rPr>
              <w:t>3,96</w:t>
            </w:r>
          </w:p>
        </w:tc>
        <w:tc>
          <w:tcPr>
            <w:tcW w:w="692" w:type="pct"/>
            <w:vAlign w:val="center"/>
          </w:tcPr>
          <w:p w:rsidR="00567FCE" w:rsidRPr="000B7ECE" w:rsidRDefault="00567FCE" w:rsidP="000B7ECE">
            <w:pPr>
              <w:spacing w:after="0"/>
              <w:rPr>
                <w:szCs w:val="24"/>
                <w:lang w:eastAsia="ru-RU"/>
              </w:rPr>
            </w:pPr>
            <w:r w:rsidRPr="000B7ECE">
              <w:rPr>
                <w:szCs w:val="24"/>
                <w:lang w:eastAsia="ru-RU"/>
              </w:rPr>
              <w:t>0/0,14</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Чичерина, 23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26,1</w:t>
            </w:r>
          </w:p>
        </w:tc>
        <w:tc>
          <w:tcPr>
            <w:tcW w:w="468" w:type="pct"/>
            <w:vAlign w:val="center"/>
          </w:tcPr>
          <w:p w:rsidR="00567FCE" w:rsidRPr="000B7ECE" w:rsidRDefault="00567FCE" w:rsidP="000B7ECE">
            <w:pPr>
              <w:spacing w:after="0"/>
              <w:rPr>
                <w:szCs w:val="24"/>
                <w:lang w:eastAsia="ru-RU"/>
              </w:rPr>
            </w:pPr>
            <w:r w:rsidRPr="000B7ECE">
              <w:rPr>
                <w:szCs w:val="24"/>
                <w:lang w:eastAsia="ru-RU"/>
              </w:rPr>
              <w:t>23,23</w:t>
            </w:r>
          </w:p>
        </w:tc>
        <w:tc>
          <w:tcPr>
            <w:tcW w:w="468" w:type="pct"/>
            <w:vAlign w:val="center"/>
          </w:tcPr>
          <w:p w:rsidR="00567FCE" w:rsidRPr="000B7ECE" w:rsidRDefault="00567FCE" w:rsidP="000B7ECE">
            <w:pPr>
              <w:spacing w:after="0"/>
              <w:rPr>
                <w:szCs w:val="24"/>
                <w:lang w:eastAsia="ru-RU"/>
              </w:rPr>
            </w:pPr>
            <w:r w:rsidRPr="000B7ECE">
              <w:rPr>
                <w:szCs w:val="24"/>
                <w:lang w:eastAsia="ru-RU"/>
              </w:rPr>
              <w:t>0,51</w:t>
            </w:r>
          </w:p>
        </w:tc>
        <w:tc>
          <w:tcPr>
            <w:tcW w:w="468" w:type="pct"/>
            <w:vAlign w:val="center"/>
          </w:tcPr>
          <w:p w:rsidR="00567FCE" w:rsidRPr="000B7ECE" w:rsidRDefault="00567FCE" w:rsidP="000B7ECE">
            <w:pPr>
              <w:spacing w:after="0"/>
              <w:rPr>
                <w:szCs w:val="24"/>
                <w:lang w:eastAsia="ru-RU"/>
              </w:rPr>
            </w:pPr>
            <w:r w:rsidRPr="000B7ECE">
              <w:rPr>
                <w:szCs w:val="24"/>
                <w:lang w:eastAsia="ru-RU"/>
              </w:rPr>
              <w:t>21,67</w:t>
            </w:r>
          </w:p>
        </w:tc>
        <w:tc>
          <w:tcPr>
            <w:tcW w:w="692" w:type="pct"/>
            <w:vAlign w:val="center"/>
          </w:tcPr>
          <w:p w:rsidR="00567FCE" w:rsidRPr="000B7ECE" w:rsidRDefault="00567FCE" w:rsidP="000B7ECE">
            <w:pPr>
              <w:spacing w:after="0"/>
              <w:rPr>
                <w:szCs w:val="24"/>
                <w:lang w:eastAsia="ru-RU"/>
              </w:rPr>
            </w:pPr>
            <w:r w:rsidRPr="000B7ECE">
              <w:rPr>
                <w:szCs w:val="24"/>
                <w:lang w:eastAsia="ru-RU"/>
              </w:rPr>
              <w:t>1,05</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Пухова, 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6,4</w:t>
            </w:r>
          </w:p>
        </w:tc>
        <w:tc>
          <w:tcPr>
            <w:tcW w:w="468" w:type="pct"/>
            <w:vAlign w:val="center"/>
          </w:tcPr>
          <w:p w:rsidR="00567FCE" w:rsidRPr="000B7ECE" w:rsidRDefault="00567FCE" w:rsidP="000B7ECE">
            <w:pPr>
              <w:spacing w:after="0"/>
              <w:rPr>
                <w:szCs w:val="24"/>
                <w:lang w:eastAsia="ru-RU"/>
              </w:rPr>
            </w:pPr>
            <w:r w:rsidRPr="000B7ECE">
              <w:rPr>
                <w:szCs w:val="24"/>
                <w:lang w:eastAsia="ru-RU"/>
              </w:rPr>
              <w:t>6,00</w:t>
            </w:r>
          </w:p>
        </w:tc>
        <w:tc>
          <w:tcPr>
            <w:tcW w:w="468" w:type="pct"/>
            <w:vAlign w:val="center"/>
          </w:tcPr>
          <w:p w:rsidR="00567FCE" w:rsidRPr="000B7ECE" w:rsidRDefault="00567FCE" w:rsidP="000B7ECE">
            <w:pPr>
              <w:spacing w:after="0"/>
              <w:rPr>
                <w:szCs w:val="24"/>
                <w:lang w:eastAsia="ru-RU"/>
              </w:rPr>
            </w:pPr>
            <w:r w:rsidRPr="000B7ECE">
              <w:rPr>
                <w:szCs w:val="24"/>
                <w:lang w:eastAsia="ru-RU"/>
              </w:rPr>
              <w:t>0,13</w:t>
            </w:r>
          </w:p>
        </w:tc>
        <w:tc>
          <w:tcPr>
            <w:tcW w:w="468" w:type="pct"/>
            <w:vAlign w:val="center"/>
          </w:tcPr>
          <w:p w:rsidR="00567FCE" w:rsidRPr="000B7ECE" w:rsidRDefault="00567FCE" w:rsidP="000B7ECE">
            <w:pPr>
              <w:spacing w:after="0"/>
              <w:rPr>
                <w:szCs w:val="24"/>
                <w:lang w:eastAsia="ru-RU"/>
              </w:rPr>
            </w:pPr>
            <w:r w:rsidRPr="000B7ECE">
              <w:rPr>
                <w:szCs w:val="24"/>
                <w:lang w:eastAsia="ru-RU"/>
              </w:rPr>
              <w:t>4,59</w:t>
            </w:r>
          </w:p>
        </w:tc>
        <w:tc>
          <w:tcPr>
            <w:tcW w:w="692" w:type="pct"/>
            <w:vAlign w:val="center"/>
          </w:tcPr>
          <w:p w:rsidR="00567FCE" w:rsidRPr="000B7ECE" w:rsidRDefault="00567FCE" w:rsidP="000B7ECE">
            <w:pPr>
              <w:spacing w:after="0"/>
              <w:rPr>
                <w:szCs w:val="24"/>
                <w:lang w:eastAsia="ru-RU"/>
              </w:rPr>
            </w:pPr>
            <w:r w:rsidRPr="000B7ECE">
              <w:rPr>
                <w:szCs w:val="24"/>
                <w:lang w:eastAsia="ru-RU"/>
              </w:rPr>
              <w:t>1,28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Шахтеров, 3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11,54</w:t>
            </w:r>
          </w:p>
        </w:tc>
        <w:tc>
          <w:tcPr>
            <w:tcW w:w="468" w:type="pct"/>
            <w:vAlign w:val="center"/>
          </w:tcPr>
          <w:p w:rsidR="00567FCE" w:rsidRPr="000B7ECE" w:rsidRDefault="00567FCE" w:rsidP="000B7ECE">
            <w:pPr>
              <w:spacing w:after="0"/>
              <w:rPr>
                <w:szCs w:val="24"/>
                <w:lang w:eastAsia="ru-RU"/>
              </w:rPr>
            </w:pPr>
            <w:r w:rsidRPr="000B7ECE">
              <w:rPr>
                <w:szCs w:val="24"/>
                <w:lang w:eastAsia="ru-RU"/>
              </w:rPr>
              <w:t>11,54</w:t>
            </w:r>
          </w:p>
        </w:tc>
        <w:tc>
          <w:tcPr>
            <w:tcW w:w="468" w:type="pct"/>
            <w:vAlign w:val="center"/>
          </w:tcPr>
          <w:p w:rsidR="00567FCE" w:rsidRPr="000B7ECE" w:rsidRDefault="00567FCE" w:rsidP="000B7ECE">
            <w:pPr>
              <w:spacing w:after="0"/>
              <w:rPr>
                <w:szCs w:val="24"/>
                <w:lang w:eastAsia="ru-RU"/>
              </w:rPr>
            </w:pPr>
            <w:r w:rsidRPr="000B7ECE">
              <w:rPr>
                <w:szCs w:val="24"/>
                <w:lang w:eastAsia="ru-RU"/>
              </w:rPr>
              <w:t>0,25</w:t>
            </w:r>
          </w:p>
        </w:tc>
        <w:tc>
          <w:tcPr>
            <w:tcW w:w="468" w:type="pct"/>
            <w:vAlign w:val="center"/>
          </w:tcPr>
          <w:p w:rsidR="00567FCE" w:rsidRPr="000B7ECE" w:rsidRDefault="00567FCE" w:rsidP="000B7ECE">
            <w:pPr>
              <w:spacing w:after="0"/>
              <w:rPr>
                <w:szCs w:val="24"/>
                <w:lang w:eastAsia="ru-RU"/>
              </w:rPr>
            </w:pPr>
            <w:r w:rsidRPr="000B7ECE">
              <w:rPr>
                <w:szCs w:val="24"/>
                <w:lang w:eastAsia="ru-RU"/>
              </w:rPr>
              <w:t>8,7</w:t>
            </w:r>
          </w:p>
        </w:tc>
        <w:tc>
          <w:tcPr>
            <w:tcW w:w="692" w:type="pct"/>
            <w:vAlign w:val="center"/>
          </w:tcPr>
          <w:p w:rsidR="00567FCE" w:rsidRPr="000B7ECE" w:rsidRDefault="00567FCE" w:rsidP="000B7ECE">
            <w:pPr>
              <w:spacing w:after="0"/>
              <w:rPr>
                <w:szCs w:val="24"/>
                <w:lang w:eastAsia="ru-RU"/>
              </w:rPr>
            </w:pPr>
            <w:r w:rsidRPr="000B7ECE">
              <w:rPr>
                <w:szCs w:val="24"/>
                <w:lang w:eastAsia="ru-RU"/>
              </w:rPr>
              <w:t>0,68/1,90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Взлётная, 46</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0,86</w:t>
            </w:r>
          </w:p>
        </w:tc>
        <w:tc>
          <w:tcPr>
            <w:tcW w:w="468" w:type="pct"/>
            <w:vAlign w:val="center"/>
          </w:tcPr>
          <w:p w:rsidR="00567FCE" w:rsidRPr="000B7ECE" w:rsidRDefault="00567FCE" w:rsidP="000B7ECE">
            <w:pPr>
              <w:spacing w:after="0"/>
              <w:rPr>
                <w:szCs w:val="24"/>
                <w:lang w:eastAsia="ru-RU"/>
              </w:rPr>
            </w:pPr>
            <w:r w:rsidRPr="000B7ECE">
              <w:rPr>
                <w:szCs w:val="24"/>
                <w:lang w:eastAsia="ru-RU"/>
              </w:rPr>
              <w:t>0,84</w:t>
            </w:r>
          </w:p>
        </w:tc>
        <w:tc>
          <w:tcPr>
            <w:tcW w:w="468" w:type="pct"/>
            <w:vAlign w:val="center"/>
          </w:tcPr>
          <w:p w:rsidR="00567FCE" w:rsidRPr="000B7ECE" w:rsidRDefault="00567FCE" w:rsidP="000B7ECE">
            <w:pPr>
              <w:spacing w:after="0"/>
              <w:rPr>
                <w:szCs w:val="24"/>
                <w:lang w:eastAsia="ru-RU"/>
              </w:rPr>
            </w:pPr>
            <w:r w:rsidRPr="000B7ECE">
              <w:rPr>
                <w:szCs w:val="24"/>
                <w:lang w:eastAsia="ru-RU"/>
              </w:rPr>
              <w:t>0,02</w:t>
            </w:r>
          </w:p>
        </w:tc>
        <w:tc>
          <w:tcPr>
            <w:tcW w:w="468" w:type="pct"/>
            <w:vAlign w:val="center"/>
          </w:tcPr>
          <w:p w:rsidR="00567FCE" w:rsidRPr="000B7ECE" w:rsidRDefault="00567FCE" w:rsidP="000B7ECE">
            <w:pPr>
              <w:spacing w:after="0"/>
              <w:rPr>
                <w:szCs w:val="24"/>
                <w:lang w:eastAsia="ru-RU"/>
              </w:rPr>
            </w:pPr>
            <w:r w:rsidRPr="000B7ECE">
              <w:rPr>
                <w:szCs w:val="24"/>
                <w:lang w:eastAsia="ru-RU"/>
              </w:rPr>
              <w:t>0,75</w:t>
            </w:r>
          </w:p>
        </w:tc>
        <w:tc>
          <w:tcPr>
            <w:tcW w:w="692" w:type="pct"/>
            <w:vAlign w:val="center"/>
          </w:tcPr>
          <w:p w:rsidR="00567FCE" w:rsidRPr="000B7ECE" w:rsidRDefault="00567FCE" w:rsidP="000B7ECE">
            <w:pPr>
              <w:spacing w:after="0"/>
              <w:rPr>
                <w:szCs w:val="24"/>
                <w:lang w:eastAsia="ru-RU"/>
              </w:rPr>
            </w:pPr>
            <w:r w:rsidRPr="000B7ECE">
              <w:rPr>
                <w:szCs w:val="24"/>
                <w:lang w:eastAsia="ru-RU"/>
              </w:rPr>
              <w:t>0,073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Дубрава, 14</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5</w:t>
            </w:r>
          </w:p>
        </w:tc>
        <w:tc>
          <w:tcPr>
            <w:tcW w:w="468" w:type="pct"/>
            <w:vAlign w:val="center"/>
          </w:tcPr>
          <w:p w:rsidR="00567FCE" w:rsidRPr="000B7ECE" w:rsidRDefault="00567FCE" w:rsidP="000B7ECE">
            <w:pPr>
              <w:spacing w:after="0"/>
              <w:rPr>
                <w:szCs w:val="24"/>
                <w:lang w:eastAsia="ru-RU"/>
              </w:rPr>
            </w:pPr>
            <w:r w:rsidRPr="000B7ECE">
              <w:rPr>
                <w:szCs w:val="24"/>
                <w:lang w:eastAsia="ru-RU"/>
              </w:rPr>
              <w:t>2,72</w:t>
            </w:r>
          </w:p>
        </w:tc>
        <w:tc>
          <w:tcPr>
            <w:tcW w:w="468" w:type="pct"/>
            <w:vAlign w:val="center"/>
          </w:tcPr>
          <w:p w:rsidR="00567FCE" w:rsidRPr="000B7ECE" w:rsidRDefault="00567FCE" w:rsidP="000B7ECE">
            <w:pPr>
              <w:spacing w:after="0"/>
              <w:rPr>
                <w:szCs w:val="24"/>
                <w:lang w:eastAsia="ru-RU"/>
              </w:rPr>
            </w:pPr>
            <w:r w:rsidRPr="000B7ECE">
              <w:rPr>
                <w:szCs w:val="24"/>
                <w:lang w:eastAsia="ru-RU"/>
              </w:rPr>
              <w:t>0,06</w:t>
            </w:r>
          </w:p>
        </w:tc>
        <w:tc>
          <w:tcPr>
            <w:tcW w:w="468" w:type="pct"/>
            <w:vAlign w:val="center"/>
          </w:tcPr>
          <w:p w:rsidR="00567FCE" w:rsidRPr="000B7ECE" w:rsidRDefault="00567FCE" w:rsidP="000B7ECE">
            <w:pPr>
              <w:spacing w:after="0"/>
              <w:rPr>
                <w:szCs w:val="24"/>
                <w:lang w:eastAsia="ru-RU"/>
              </w:rPr>
            </w:pPr>
            <w:r w:rsidRPr="000B7ECE">
              <w:rPr>
                <w:szCs w:val="24"/>
                <w:lang w:eastAsia="ru-RU"/>
              </w:rPr>
              <w:t>3,17</w:t>
            </w:r>
          </w:p>
        </w:tc>
        <w:tc>
          <w:tcPr>
            <w:tcW w:w="692" w:type="pct"/>
            <w:vAlign w:val="center"/>
          </w:tcPr>
          <w:p w:rsidR="00567FCE" w:rsidRPr="000B7ECE" w:rsidRDefault="00567FCE" w:rsidP="000B7ECE">
            <w:pPr>
              <w:spacing w:after="0"/>
              <w:rPr>
                <w:szCs w:val="24"/>
                <w:lang w:eastAsia="ru-RU"/>
              </w:rPr>
            </w:pPr>
            <w:r w:rsidRPr="000B7ECE">
              <w:rPr>
                <w:szCs w:val="24"/>
                <w:lang w:eastAsia="ru-RU"/>
              </w:rPr>
              <w:t>0/0,66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Кожедуба, 11</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4,01</w:t>
            </w:r>
          </w:p>
        </w:tc>
        <w:tc>
          <w:tcPr>
            <w:tcW w:w="468" w:type="pct"/>
            <w:vAlign w:val="center"/>
          </w:tcPr>
          <w:p w:rsidR="00567FCE" w:rsidRPr="000B7ECE" w:rsidRDefault="00567FCE" w:rsidP="000B7ECE">
            <w:pPr>
              <w:spacing w:after="0"/>
              <w:rPr>
                <w:szCs w:val="24"/>
                <w:lang w:eastAsia="ru-RU"/>
              </w:rPr>
            </w:pPr>
            <w:r w:rsidRPr="000B7ECE">
              <w:rPr>
                <w:szCs w:val="24"/>
                <w:lang w:eastAsia="ru-RU"/>
              </w:rPr>
              <w:t>3,48</w:t>
            </w:r>
          </w:p>
        </w:tc>
        <w:tc>
          <w:tcPr>
            <w:tcW w:w="468" w:type="pct"/>
            <w:vAlign w:val="center"/>
          </w:tcPr>
          <w:p w:rsidR="00567FCE" w:rsidRPr="000B7ECE" w:rsidRDefault="00567FCE" w:rsidP="000B7ECE">
            <w:pPr>
              <w:spacing w:after="0"/>
              <w:rPr>
                <w:szCs w:val="24"/>
                <w:lang w:eastAsia="ru-RU"/>
              </w:rPr>
            </w:pPr>
            <w:r w:rsidRPr="000B7ECE">
              <w:rPr>
                <w:szCs w:val="24"/>
                <w:lang w:eastAsia="ru-RU"/>
              </w:rPr>
              <w:t>0,08</w:t>
            </w:r>
          </w:p>
        </w:tc>
        <w:tc>
          <w:tcPr>
            <w:tcW w:w="468" w:type="pct"/>
            <w:vAlign w:val="center"/>
          </w:tcPr>
          <w:p w:rsidR="00567FCE" w:rsidRPr="000B7ECE" w:rsidRDefault="00567FCE" w:rsidP="000B7ECE">
            <w:pPr>
              <w:spacing w:after="0"/>
              <w:rPr>
                <w:szCs w:val="24"/>
                <w:lang w:eastAsia="ru-RU"/>
              </w:rPr>
            </w:pPr>
            <w:r w:rsidRPr="000B7ECE">
              <w:rPr>
                <w:szCs w:val="24"/>
                <w:lang w:eastAsia="ru-RU"/>
              </w:rPr>
              <w:t>1,52</w:t>
            </w:r>
          </w:p>
        </w:tc>
        <w:tc>
          <w:tcPr>
            <w:tcW w:w="692" w:type="pct"/>
            <w:vAlign w:val="center"/>
          </w:tcPr>
          <w:p w:rsidR="00567FCE" w:rsidRPr="000B7ECE" w:rsidRDefault="00567FCE" w:rsidP="000B7ECE">
            <w:pPr>
              <w:spacing w:after="0"/>
              <w:rPr>
                <w:szCs w:val="24"/>
                <w:lang w:eastAsia="ru-RU"/>
              </w:rPr>
            </w:pPr>
            <w:r w:rsidRPr="000B7ECE">
              <w:rPr>
                <w:szCs w:val="24"/>
                <w:lang w:eastAsia="ru-RU"/>
              </w:rPr>
              <w:t>1,17/0,72</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Аэропортовская, в/ч 15 506</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4,4</w:t>
            </w:r>
          </w:p>
        </w:tc>
        <w:tc>
          <w:tcPr>
            <w:tcW w:w="468" w:type="pct"/>
            <w:vAlign w:val="center"/>
          </w:tcPr>
          <w:p w:rsidR="00567FCE" w:rsidRPr="000B7ECE" w:rsidRDefault="00567FCE" w:rsidP="000B7ECE">
            <w:pPr>
              <w:spacing w:after="0"/>
              <w:rPr>
                <w:szCs w:val="24"/>
                <w:lang w:eastAsia="ru-RU"/>
              </w:rPr>
            </w:pPr>
            <w:r w:rsidRPr="000B7ECE">
              <w:rPr>
                <w:szCs w:val="24"/>
                <w:lang w:eastAsia="ru-RU"/>
              </w:rPr>
              <w:t>3,78</w:t>
            </w:r>
          </w:p>
        </w:tc>
        <w:tc>
          <w:tcPr>
            <w:tcW w:w="468" w:type="pct"/>
            <w:vAlign w:val="center"/>
          </w:tcPr>
          <w:p w:rsidR="00567FCE" w:rsidRPr="000B7ECE" w:rsidRDefault="00567FCE" w:rsidP="000B7ECE">
            <w:pPr>
              <w:spacing w:after="0"/>
              <w:rPr>
                <w:szCs w:val="24"/>
                <w:lang w:eastAsia="ru-RU"/>
              </w:rPr>
            </w:pPr>
            <w:r w:rsidRPr="000B7ECE">
              <w:rPr>
                <w:szCs w:val="24"/>
                <w:lang w:eastAsia="ru-RU"/>
              </w:rPr>
              <w:t>0,08</w:t>
            </w:r>
          </w:p>
        </w:tc>
        <w:tc>
          <w:tcPr>
            <w:tcW w:w="468" w:type="pct"/>
            <w:vAlign w:val="center"/>
          </w:tcPr>
          <w:p w:rsidR="00567FCE" w:rsidRPr="000B7ECE" w:rsidRDefault="00567FCE" w:rsidP="000B7ECE">
            <w:pPr>
              <w:spacing w:after="0"/>
              <w:rPr>
                <w:szCs w:val="24"/>
                <w:lang w:eastAsia="ru-RU"/>
              </w:rPr>
            </w:pPr>
            <w:r w:rsidRPr="000B7ECE">
              <w:rPr>
                <w:szCs w:val="24"/>
                <w:lang w:eastAsia="ru-RU"/>
              </w:rPr>
              <w:t>2,7</w:t>
            </w:r>
          </w:p>
        </w:tc>
        <w:tc>
          <w:tcPr>
            <w:tcW w:w="692" w:type="pct"/>
            <w:vAlign w:val="center"/>
          </w:tcPr>
          <w:p w:rsidR="00567FCE" w:rsidRPr="000B7ECE" w:rsidRDefault="00567FCE" w:rsidP="000B7ECE">
            <w:pPr>
              <w:spacing w:after="0"/>
              <w:rPr>
                <w:szCs w:val="24"/>
                <w:lang w:eastAsia="ru-RU"/>
              </w:rPr>
            </w:pPr>
            <w:r w:rsidRPr="000B7ECE">
              <w:rPr>
                <w:szCs w:val="24"/>
                <w:lang w:eastAsia="ru-RU"/>
              </w:rPr>
              <w:t>1,0</w:t>
            </w:r>
          </w:p>
        </w:tc>
      </w:tr>
      <w:tr w:rsidR="00567FCE" w:rsidRPr="000B7ECE" w:rsidTr="00055B8E">
        <w:trPr>
          <w:trHeight w:val="510"/>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Инфекционная больница ул. Грабцевское шоссе,115</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3,3</w:t>
            </w:r>
          </w:p>
        </w:tc>
        <w:tc>
          <w:tcPr>
            <w:tcW w:w="468" w:type="pct"/>
            <w:vAlign w:val="center"/>
          </w:tcPr>
          <w:p w:rsidR="00567FCE" w:rsidRPr="000B7ECE" w:rsidRDefault="00567FCE" w:rsidP="000B7ECE">
            <w:pPr>
              <w:spacing w:after="0"/>
              <w:rPr>
                <w:szCs w:val="24"/>
                <w:lang w:eastAsia="ru-RU"/>
              </w:rPr>
            </w:pPr>
            <w:r w:rsidRPr="000B7ECE">
              <w:rPr>
                <w:szCs w:val="24"/>
                <w:lang w:eastAsia="ru-RU"/>
              </w:rPr>
              <w:t>3,3</w:t>
            </w:r>
          </w:p>
        </w:tc>
        <w:tc>
          <w:tcPr>
            <w:tcW w:w="468" w:type="pct"/>
            <w:vAlign w:val="center"/>
          </w:tcPr>
          <w:p w:rsidR="00567FCE" w:rsidRPr="000B7ECE" w:rsidRDefault="00567FCE" w:rsidP="000B7ECE">
            <w:pPr>
              <w:spacing w:after="0"/>
              <w:rPr>
                <w:szCs w:val="24"/>
                <w:lang w:eastAsia="ru-RU"/>
              </w:rPr>
            </w:pPr>
            <w:r w:rsidRPr="000B7ECE">
              <w:rPr>
                <w:szCs w:val="24"/>
                <w:lang w:eastAsia="ru-RU"/>
              </w:rPr>
              <w:t>0,07</w:t>
            </w:r>
          </w:p>
        </w:tc>
        <w:tc>
          <w:tcPr>
            <w:tcW w:w="468" w:type="pct"/>
            <w:vAlign w:val="center"/>
          </w:tcPr>
          <w:p w:rsidR="00567FCE" w:rsidRPr="000B7ECE" w:rsidRDefault="00567FCE" w:rsidP="000B7ECE">
            <w:pPr>
              <w:spacing w:after="0"/>
              <w:rPr>
                <w:szCs w:val="24"/>
                <w:lang w:eastAsia="ru-RU"/>
              </w:rPr>
            </w:pPr>
            <w:r w:rsidRPr="000B7ECE">
              <w:rPr>
                <w:szCs w:val="24"/>
                <w:lang w:eastAsia="ru-RU"/>
              </w:rPr>
              <w:t>2,03</w:t>
            </w:r>
          </w:p>
        </w:tc>
        <w:tc>
          <w:tcPr>
            <w:tcW w:w="692" w:type="pct"/>
            <w:vAlign w:val="center"/>
          </w:tcPr>
          <w:p w:rsidR="00567FCE" w:rsidRPr="000B7ECE" w:rsidRDefault="00567FCE" w:rsidP="000B7ECE">
            <w:pPr>
              <w:spacing w:after="0"/>
              <w:rPr>
                <w:szCs w:val="24"/>
                <w:lang w:eastAsia="ru-RU"/>
              </w:rPr>
            </w:pPr>
            <w:r w:rsidRPr="000B7ECE">
              <w:rPr>
                <w:szCs w:val="24"/>
                <w:lang w:eastAsia="ru-RU"/>
              </w:rPr>
              <w:t>1,6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Маршала  Жукова,  40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9,9</w:t>
            </w:r>
          </w:p>
        </w:tc>
        <w:tc>
          <w:tcPr>
            <w:tcW w:w="468" w:type="pct"/>
            <w:vAlign w:val="center"/>
          </w:tcPr>
          <w:p w:rsidR="00567FCE" w:rsidRPr="000B7ECE" w:rsidRDefault="00567FCE" w:rsidP="000B7ECE">
            <w:pPr>
              <w:spacing w:after="0"/>
              <w:rPr>
                <w:szCs w:val="24"/>
                <w:lang w:eastAsia="ru-RU"/>
              </w:rPr>
            </w:pPr>
            <w:r w:rsidRPr="000B7ECE">
              <w:rPr>
                <w:szCs w:val="24"/>
                <w:lang w:eastAsia="ru-RU"/>
              </w:rPr>
              <w:t>8,39</w:t>
            </w:r>
          </w:p>
        </w:tc>
        <w:tc>
          <w:tcPr>
            <w:tcW w:w="468" w:type="pct"/>
            <w:vAlign w:val="center"/>
          </w:tcPr>
          <w:p w:rsidR="00567FCE" w:rsidRPr="000B7ECE" w:rsidRDefault="00567FCE" w:rsidP="000B7ECE">
            <w:pPr>
              <w:spacing w:after="0"/>
              <w:rPr>
                <w:szCs w:val="24"/>
                <w:lang w:eastAsia="ru-RU"/>
              </w:rPr>
            </w:pPr>
            <w:r w:rsidRPr="000B7ECE">
              <w:rPr>
                <w:szCs w:val="24"/>
                <w:lang w:eastAsia="ru-RU"/>
              </w:rPr>
              <w:t>0,18</w:t>
            </w:r>
          </w:p>
        </w:tc>
        <w:tc>
          <w:tcPr>
            <w:tcW w:w="468" w:type="pct"/>
            <w:vAlign w:val="center"/>
          </w:tcPr>
          <w:p w:rsidR="00567FCE" w:rsidRPr="000B7ECE" w:rsidRDefault="00567FCE" w:rsidP="000B7ECE">
            <w:pPr>
              <w:spacing w:after="0"/>
              <w:rPr>
                <w:szCs w:val="24"/>
                <w:lang w:eastAsia="ru-RU"/>
              </w:rPr>
            </w:pPr>
            <w:r w:rsidRPr="000B7ECE">
              <w:rPr>
                <w:szCs w:val="24"/>
                <w:lang w:eastAsia="ru-RU"/>
              </w:rPr>
              <w:t>7,53</w:t>
            </w:r>
          </w:p>
        </w:tc>
        <w:tc>
          <w:tcPr>
            <w:tcW w:w="692" w:type="pct"/>
            <w:vAlign w:val="center"/>
          </w:tcPr>
          <w:p w:rsidR="00567FCE" w:rsidRPr="000B7ECE" w:rsidRDefault="00567FCE" w:rsidP="000B7ECE">
            <w:pPr>
              <w:spacing w:after="0"/>
              <w:rPr>
                <w:szCs w:val="24"/>
                <w:lang w:eastAsia="ru-RU"/>
              </w:rPr>
            </w:pPr>
            <w:r w:rsidRPr="000B7ECE">
              <w:rPr>
                <w:szCs w:val="24"/>
                <w:lang w:eastAsia="ru-RU"/>
              </w:rPr>
              <w:t>0,68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Болотникова, 29</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4,5</w:t>
            </w:r>
          </w:p>
        </w:tc>
        <w:tc>
          <w:tcPr>
            <w:tcW w:w="468" w:type="pct"/>
            <w:vAlign w:val="center"/>
          </w:tcPr>
          <w:p w:rsidR="00567FCE" w:rsidRPr="000B7ECE" w:rsidRDefault="00567FCE" w:rsidP="000B7ECE">
            <w:pPr>
              <w:spacing w:after="0"/>
              <w:rPr>
                <w:szCs w:val="24"/>
                <w:lang w:eastAsia="ru-RU"/>
              </w:rPr>
            </w:pPr>
            <w:r w:rsidRPr="000B7ECE">
              <w:rPr>
                <w:szCs w:val="24"/>
                <w:lang w:eastAsia="ru-RU"/>
              </w:rPr>
              <w:t>4,45</w:t>
            </w:r>
          </w:p>
        </w:tc>
        <w:tc>
          <w:tcPr>
            <w:tcW w:w="468" w:type="pct"/>
            <w:vAlign w:val="center"/>
          </w:tcPr>
          <w:p w:rsidR="00567FCE" w:rsidRPr="000B7ECE" w:rsidRDefault="00567FCE" w:rsidP="000B7ECE">
            <w:pPr>
              <w:spacing w:after="0"/>
              <w:rPr>
                <w:szCs w:val="24"/>
                <w:lang w:eastAsia="ru-RU"/>
              </w:rPr>
            </w:pPr>
            <w:r w:rsidRPr="000B7ECE">
              <w:rPr>
                <w:szCs w:val="24"/>
                <w:lang w:eastAsia="ru-RU"/>
              </w:rPr>
              <w:t>0,10</w:t>
            </w:r>
          </w:p>
        </w:tc>
        <w:tc>
          <w:tcPr>
            <w:tcW w:w="468" w:type="pct"/>
            <w:vAlign w:val="center"/>
          </w:tcPr>
          <w:p w:rsidR="00567FCE" w:rsidRPr="000B7ECE" w:rsidRDefault="00567FCE" w:rsidP="000B7ECE">
            <w:pPr>
              <w:spacing w:after="0"/>
              <w:rPr>
                <w:szCs w:val="24"/>
                <w:lang w:eastAsia="ru-RU"/>
              </w:rPr>
            </w:pPr>
            <w:r w:rsidRPr="000B7ECE">
              <w:rPr>
                <w:szCs w:val="24"/>
                <w:lang w:eastAsia="ru-RU"/>
              </w:rPr>
              <w:t>4,11</w:t>
            </w:r>
          </w:p>
        </w:tc>
        <w:tc>
          <w:tcPr>
            <w:tcW w:w="692" w:type="pct"/>
            <w:vAlign w:val="center"/>
          </w:tcPr>
          <w:p w:rsidR="00567FCE" w:rsidRPr="000B7ECE" w:rsidRDefault="00567FCE" w:rsidP="000B7ECE">
            <w:pPr>
              <w:spacing w:after="0"/>
              <w:rPr>
                <w:szCs w:val="24"/>
                <w:lang w:eastAsia="ru-RU"/>
              </w:rPr>
            </w:pPr>
            <w:r w:rsidRPr="000B7ECE">
              <w:rPr>
                <w:szCs w:val="24"/>
                <w:lang w:eastAsia="ru-RU"/>
              </w:rPr>
              <w:t>0,24</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Грабцевское  шоссе, 22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1,5</w:t>
            </w:r>
          </w:p>
        </w:tc>
        <w:tc>
          <w:tcPr>
            <w:tcW w:w="468" w:type="pct"/>
            <w:vAlign w:val="center"/>
          </w:tcPr>
          <w:p w:rsidR="00567FCE" w:rsidRPr="000B7ECE" w:rsidRDefault="00567FCE" w:rsidP="000B7ECE">
            <w:pPr>
              <w:spacing w:after="0"/>
              <w:rPr>
                <w:szCs w:val="24"/>
                <w:lang w:eastAsia="ru-RU"/>
              </w:rPr>
            </w:pPr>
            <w:r w:rsidRPr="000B7ECE">
              <w:rPr>
                <w:szCs w:val="24"/>
                <w:lang w:eastAsia="ru-RU"/>
              </w:rPr>
              <w:t>1,33</w:t>
            </w:r>
          </w:p>
        </w:tc>
        <w:tc>
          <w:tcPr>
            <w:tcW w:w="468" w:type="pct"/>
            <w:vAlign w:val="center"/>
          </w:tcPr>
          <w:p w:rsidR="00567FCE" w:rsidRPr="000B7ECE" w:rsidRDefault="00567FCE" w:rsidP="000B7ECE">
            <w:pPr>
              <w:spacing w:after="0"/>
              <w:rPr>
                <w:szCs w:val="24"/>
                <w:lang w:eastAsia="ru-RU"/>
              </w:rPr>
            </w:pPr>
            <w:r w:rsidRPr="000B7ECE">
              <w:rPr>
                <w:szCs w:val="24"/>
                <w:lang w:eastAsia="ru-RU"/>
              </w:rPr>
              <w:t>0,03</w:t>
            </w:r>
          </w:p>
        </w:tc>
        <w:tc>
          <w:tcPr>
            <w:tcW w:w="468" w:type="pct"/>
            <w:vAlign w:val="center"/>
          </w:tcPr>
          <w:p w:rsidR="00567FCE" w:rsidRPr="000B7ECE" w:rsidRDefault="00567FCE" w:rsidP="000B7ECE">
            <w:pPr>
              <w:spacing w:after="0"/>
              <w:rPr>
                <w:szCs w:val="24"/>
                <w:lang w:eastAsia="ru-RU"/>
              </w:rPr>
            </w:pPr>
            <w:r w:rsidRPr="000B7ECE">
              <w:rPr>
                <w:szCs w:val="24"/>
                <w:lang w:eastAsia="ru-RU"/>
              </w:rPr>
              <w:t>0,63</w:t>
            </w:r>
          </w:p>
        </w:tc>
        <w:tc>
          <w:tcPr>
            <w:tcW w:w="692" w:type="pct"/>
            <w:vAlign w:val="center"/>
          </w:tcPr>
          <w:p w:rsidR="00567FCE" w:rsidRPr="000B7ECE" w:rsidRDefault="00567FCE" w:rsidP="000B7ECE">
            <w:pPr>
              <w:spacing w:after="0"/>
              <w:rPr>
                <w:szCs w:val="24"/>
                <w:lang w:eastAsia="ru-RU"/>
              </w:rPr>
            </w:pPr>
            <w:r w:rsidRPr="000B7ECE">
              <w:rPr>
                <w:szCs w:val="24"/>
                <w:lang w:eastAsia="ru-RU"/>
              </w:rPr>
              <w:t>0,67</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ул.Гурьянова,71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7</w:t>
            </w:r>
          </w:p>
        </w:tc>
        <w:tc>
          <w:tcPr>
            <w:tcW w:w="468" w:type="pct"/>
            <w:vAlign w:val="center"/>
          </w:tcPr>
          <w:p w:rsidR="00567FCE" w:rsidRPr="000B7ECE" w:rsidRDefault="00567FCE" w:rsidP="000B7ECE">
            <w:pPr>
              <w:spacing w:after="0"/>
              <w:rPr>
                <w:szCs w:val="24"/>
                <w:lang w:eastAsia="ru-RU"/>
              </w:rPr>
            </w:pPr>
            <w:r w:rsidRPr="000B7ECE">
              <w:rPr>
                <w:szCs w:val="24"/>
                <w:lang w:eastAsia="ru-RU"/>
              </w:rPr>
              <w:t>6,09</w:t>
            </w:r>
          </w:p>
        </w:tc>
        <w:tc>
          <w:tcPr>
            <w:tcW w:w="468" w:type="pct"/>
            <w:vAlign w:val="center"/>
          </w:tcPr>
          <w:p w:rsidR="00567FCE" w:rsidRPr="000B7ECE" w:rsidRDefault="00567FCE" w:rsidP="000B7ECE">
            <w:pPr>
              <w:spacing w:after="0"/>
              <w:rPr>
                <w:szCs w:val="24"/>
                <w:lang w:eastAsia="ru-RU"/>
              </w:rPr>
            </w:pPr>
            <w:r w:rsidRPr="000B7ECE">
              <w:rPr>
                <w:szCs w:val="24"/>
                <w:lang w:eastAsia="ru-RU"/>
              </w:rPr>
              <w:t>0,13</w:t>
            </w:r>
          </w:p>
        </w:tc>
        <w:tc>
          <w:tcPr>
            <w:tcW w:w="468" w:type="pct"/>
            <w:vAlign w:val="center"/>
          </w:tcPr>
          <w:p w:rsidR="00567FCE" w:rsidRPr="000B7ECE" w:rsidRDefault="00567FCE" w:rsidP="000B7ECE">
            <w:pPr>
              <w:spacing w:after="0"/>
              <w:rPr>
                <w:szCs w:val="24"/>
                <w:lang w:eastAsia="ru-RU"/>
              </w:rPr>
            </w:pPr>
            <w:r w:rsidRPr="000B7ECE">
              <w:rPr>
                <w:szCs w:val="24"/>
                <w:lang w:eastAsia="ru-RU"/>
              </w:rPr>
              <w:t>7,37</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ул.Дорожная,21</w:t>
            </w:r>
          </w:p>
        </w:tc>
        <w:tc>
          <w:tcPr>
            <w:tcW w:w="468" w:type="pct"/>
            <w:vAlign w:val="center"/>
          </w:tcPr>
          <w:p w:rsidR="00567FCE" w:rsidRPr="000B7ECE" w:rsidRDefault="00567FCE" w:rsidP="000B7ECE">
            <w:pPr>
              <w:spacing w:after="0"/>
              <w:rPr>
                <w:szCs w:val="24"/>
                <w:lang w:eastAsia="ru-RU"/>
              </w:rPr>
            </w:pPr>
            <w:r w:rsidRPr="000B7ECE">
              <w:rPr>
                <w:szCs w:val="24"/>
                <w:lang w:eastAsia="ru-RU"/>
              </w:rPr>
              <w:t>4,3</w:t>
            </w:r>
          </w:p>
        </w:tc>
        <w:tc>
          <w:tcPr>
            <w:tcW w:w="468" w:type="pct"/>
            <w:vAlign w:val="center"/>
          </w:tcPr>
          <w:p w:rsidR="00567FCE" w:rsidRPr="000B7ECE" w:rsidRDefault="00567FCE" w:rsidP="000B7ECE">
            <w:pPr>
              <w:spacing w:after="0"/>
              <w:rPr>
                <w:szCs w:val="24"/>
                <w:lang w:eastAsia="ru-RU"/>
              </w:rPr>
            </w:pPr>
            <w:r w:rsidRPr="000B7ECE">
              <w:rPr>
                <w:szCs w:val="24"/>
                <w:lang w:eastAsia="ru-RU"/>
              </w:rPr>
              <w:t>4,2</w:t>
            </w:r>
          </w:p>
        </w:tc>
        <w:tc>
          <w:tcPr>
            <w:tcW w:w="468" w:type="pct"/>
            <w:vAlign w:val="center"/>
          </w:tcPr>
          <w:p w:rsidR="00567FCE" w:rsidRPr="000B7ECE" w:rsidRDefault="00567FCE" w:rsidP="000B7ECE">
            <w:pPr>
              <w:spacing w:after="0"/>
              <w:rPr>
                <w:szCs w:val="24"/>
                <w:lang w:eastAsia="ru-RU"/>
              </w:rPr>
            </w:pPr>
            <w:r w:rsidRPr="000B7ECE">
              <w:rPr>
                <w:szCs w:val="24"/>
                <w:lang w:eastAsia="ru-RU"/>
              </w:rPr>
              <w:t>0,09</w:t>
            </w:r>
          </w:p>
        </w:tc>
        <w:tc>
          <w:tcPr>
            <w:tcW w:w="468" w:type="pct"/>
            <w:vAlign w:val="center"/>
          </w:tcPr>
          <w:p w:rsidR="00567FCE" w:rsidRPr="000B7ECE" w:rsidRDefault="00567FCE" w:rsidP="000B7ECE">
            <w:pPr>
              <w:spacing w:after="0"/>
              <w:rPr>
                <w:szCs w:val="24"/>
                <w:lang w:eastAsia="ru-RU"/>
              </w:rPr>
            </w:pPr>
            <w:r w:rsidRPr="000B7ECE">
              <w:rPr>
                <w:szCs w:val="24"/>
                <w:lang w:eastAsia="ru-RU"/>
              </w:rPr>
              <w:t>3,68</w:t>
            </w:r>
          </w:p>
        </w:tc>
        <w:tc>
          <w:tcPr>
            <w:tcW w:w="692" w:type="pct"/>
            <w:vAlign w:val="center"/>
          </w:tcPr>
          <w:p w:rsidR="00567FCE" w:rsidRPr="000B7ECE" w:rsidRDefault="00567FCE" w:rsidP="000B7ECE">
            <w:pPr>
              <w:spacing w:after="0"/>
              <w:rPr>
                <w:szCs w:val="24"/>
                <w:lang w:eastAsia="ru-RU"/>
              </w:rPr>
            </w:pPr>
            <w:r w:rsidRPr="000B7ECE">
              <w:rPr>
                <w:szCs w:val="24"/>
                <w:lang w:eastAsia="ru-RU"/>
              </w:rPr>
              <w:t>0,43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Азаровская,13а</w:t>
            </w:r>
          </w:p>
        </w:tc>
        <w:tc>
          <w:tcPr>
            <w:tcW w:w="468" w:type="pct"/>
            <w:vAlign w:val="center"/>
          </w:tcPr>
          <w:p w:rsidR="00567FCE" w:rsidRPr="000B7ECE" w:rsidRDefault="00567FCE" w:rsidP="000B7ECE">
            <w:pPr>
              <w:spacing w:after="0"/>
              <w:rPr>
                <w:szCs w:val="24"/>
                <w:lang w:eastAsia="ru-RU"/>
              </w:rPr>
            </w:pPr>
            <w:r w:rsidRPr="000B7ECE">
              <w:rPr>
                <w:szCs w:val="24"/>
                <w:lang w:eastAsia="ru-RU"/>
              </w:rPr>
              <w:t>10,1</w:t>
            </w:r>
          </w:p>
        </w:tc>
        <w:tc>
          <w:tcPr>
            <w:tcW w:w="468" w:type="pct"/>
            <w:vAlign w:val="center"/>
          </w:tcPr>
          <w:p w:rsidR="00567FCE" w:rsidRPr="000B7ECE" w:rsidRDefault="00567FCE" w:rsidP="000B7ECE">
            <w:pPr>
              <w:spacing w:after="0"/>
              <w:rPr>
                <w:szCs w:val="24"/>
                <w:lang w:eastAsia="ru-RU"/>
              </w:rPr>
            </w:pPr>
            <w:r w:rsidRPr="000B7ECE">
              <w:rPr>
                <w:szCs w:val="24"/>
                <w:lang w:eastAsia="ru-RU"/>
              </w:rPr>
              <w:t>9,97</w:t>
            </w:r>
          </w:p>
        </w:tc>
        <w:tc>
          <w:tcPr>
            <w:tcW w:w="468" w:type="pct"/>
            <w:vAlign w:val="center"/>
          </w:tcPr>
          <w:p w:rsidR="00567FCE" w:rsidRPr="000B7ECE" w:rsidRDefault="00567FCE" w:rsidP="000B7ECE">
            <w:pPr>
              <w:spacing w:after="0"/>
              <w:rPr>
                <w:szCs w:val="24"/>
                <w:lang w:eastAsia="ru-RU"/>
              </w:rPr>
            </w:pPr>
            <w:r w:rsidRPr="000B7ECE">
              <w:rPr>
                <w:szCs w:val="24"/>
                <w:lang w:eastAsia="ru-RU"/>
              </w:rPr>
              <w:t>0,22</w:t>
            </w:r>
          </w:p>
        </w:tc>
        <w:tc>
          <w:tcPr>
            <w:tcW w:w="468" w:type="pct"/>
            <w:vAlign w:val="center"/>
          </w:tcPr>
          <w:p w:rsidR="00567FCE" w:rsidRPr="000B7ECE" w:rsidRDefault="00567FCE" w:rsidP="000B7ECE">
            <w:pPr>
              <w:spacing w:after="0"/>
              <w:rPr>
                <w:szCs w:val="24"/>
                <w:lang w:eastAsia="ru-RU"/>
              </w:rPr>
            </w:pPr>
            <w:r w:rsidRPr="000B7ECE">
              <w:rPr>
                <w:szCs w:val="24"/>
                <w:lang w:eastAsia="ru-RU"/>
              </w:rPr>
              <w:t>5,86</w:t>
            </w:r>
          </w:p>
        </w:tc>
        <w:tc>
          <w:tcPr>
            <w:tcW w:w="692" w:type="pct"/>
            <w:vAlign w:val="center"/>
          </w:tcPr>
          <w:p w:rsidR="00567FCE" w:rsidRPr="000B7ECE" w:rsidRDefault="00567FCE" w:rsidP="000B7ECE">
            <w:pPr>
              <w:spacing w:after="0"/>
              <w:rPr>
                <w:szCs w:val="24"/>
                <w:lang w:eastAsia="ru-RU"/>
              </w:rPr>
            </w:pPr>
            <w:r w:rsidRPr="000B7ECE">
              <w:rPr>
                <w:szCs w:val="24"/>
                <w:lang w:eastAsia="ru-RU"/>
              </w:rPr>
              <w:t>3,7/0,2</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D5621C" w:rsidP="000B7ECE">
            <w:pPr>
              <w:spacing w:after="0"/>
              <w:rPr>
                <w:lang w:eastAsia="ru-RU"/>
              </w:rPr>
            </w:pPr>
            <w:r w:rsidRPr="000B7ECE">
              <w:rPr>
                <w:lang w:eastAsia="ru-RU"/>
              </w:rPr>
              <w:t xml:space="preserve">Котельная по </w:t>
            </w:r>
            <w:r w:rsidR="00567FCE" w:rsidRPr="000B7ECE">
              <w:rPr>
                <w:lang w:eastAsia="ru-RU"/>
              </w:rPr>
              <w:t>Грабцевское шоссе,35</w:t>
            </w:r>
          </w:p>
        </w:tc>
        <w:tc>
          <w:tcPr>
            <w:tcW w:w="468" w:type="pct"/>
            <w:vAlign w:val="center"/>
          </w:tcPr>
          <w:p w:rsidR="00567FCE" w:rsidRPr="000B7ECE" w:rsidRDefault="00567FCE" w:rsidP="000B7ECE">
            <w:pPr>
              <w:spacing w:after="0"/>
              <w:rPr>
                <w:szCs w:val="24"/>
                <w:lang w:eastAsia="ru-RU"/>
              </w:rPr>
            </w:pPr>
            <w:r w:rsidRPr="000B7ECE">
              <w:rPr>
                <w:szCs w:val="24"/>
                <w:lang w:eastAsia="ru-RU"/>
              </w:rPr>
              <w:t>22,8</w:t>
            </w:r>
          </w:p>
        </w:tc>
        <w:tc>
          <w:tcPr>
            <w:tcW w:w="468" w:type="pct"/>
            <w:vAlign w:val="center"/>
          </w:tcPr>
          <w:p w:rsidR="00567FCE" w:rsidRPr="000B7ECE" w:rsidRDefault="00567FCE" w:rsidP="000B7ECE">
            <w:pPr>
              <w:spacing w:after="0"/>
              <w:rPr>
                <w:szCs w:val="24"/>
                <w:lang w:eastAsia="ru-RU"/>
              </w:rPr>
            </w:pPr>
            <w:r w:rsidRPr="000B7ECE">
              <w:rPr>
                <w:szCs w:val="24"/>
                <w:lang w:eastAsia="ru-RU"/>
              </w:rPr>
              <w:t>22,55</w:t>
            </w:r>
          </w:p>
        </w:tc>
        <w:tc>
          <w:tcPr>
            <w:tcW w:w="468" w:type="pct"/>
            <w:vAlign w:val="center"/>
          </w:tcPr>
          <w:p w:rsidR="00567FCE" w:rsidRPr="000B7ECE" w:rsidRDefault="00567FCE" w:rsidP="000B7ECE">
            <w:pPr>
              <w:spacing w:after="0"/>
              <w:rPr>
                <w:szCs w:val="24"/>
                <w:lang w:eastAsia="ru-RU"/>
              </w:rPr>
            </w:pPr>
            <w:r w:rsidRPr="000B7ECE">
              <w:rPr>
                <w:szCs w:val="24"/>
                <w:lang w:eastAsia="ru-RU"/>
              </w:rPr>
              <w:t>0,5</w:t>
            </w:r>
          </w:p>
        </w:tc>
        <w:tc>
          <w:tcPr>
            <w:tcW w:w="468" w:type="pct"/>
            <w:vAlign w:val="center"/>
          </w:tcPr>
          <w:p w:rsidR="00567FCE" w:rsidRPr="000B7ECE" w:rsidRDefault="00567FCE" w:rsidP="000B7ECE">
            <w:pPr>
              <w:spacing w:after="0"/>
              <w:rPr>
                <w:szCs w:val="24"/>
                <w:lang w:eastAsia="ru-RU"/>
              </w:rPr>
            </w:pPr>
            <w:r w:rsidRPr="000B7ECE">
              <w:rPr>
                <w:szCs w:val="24"/>
                <w:lang w:eastAsia="ru-RU"/>
              </w:rPr>
              <w:t>27,43</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ул.Гурьянова,18 к.2</w:t>
            </w:r>
          </w:p>
        </w:tc>
        <w:tc>
          <w:tcPr>
            <w:tcW w:w="468" w:type="pct"/>
            <w:vAlign w:val="center"/>
          </w:tcPr>
          <w:p w:rsidR="00567FCE" w:rsidRPr="000B7ECE" w:rsidRDefault="00567FCE" w:rsidP="000B7ECE">
            <w:pPr>
              <w:spacing w:after="0"/>
              <w:rPr>
                <w:szCs w:val="24"/>
                <w:lang w:eastAsia="ru-RU"/>
              </w:rPr>
            </w:pPr>
            <w:r w:rsidRPr="000B7ECE">
              <w:rPr>
                <w:szCs w:val="24"/>
                <w:lang w:eastAsia="ru-RU"/>
              </w:rPr>
              <w:t>3,5</w:t>
            </w:r>
          </w:p>
        </w:tc>
        <w:tc>
          <w:tcPr>
            <w:tcW w:w="468" w:type="pct"/>
            <w:vAlign w:val="center"/>
          </w:tcPr>
          <w:p w:rsidR="00567FCE" w:rsidRPr="000B7ECE" w:rsidRDefault="00567FCE" w:rsidP="000B7ECE">
            <w:pPr>
              <w:spacing w:after="0"/>
              <w:rPr>
                <w:szCs w:val="24"/>
                <w:lang w:eastAsia="ru-RU"/>
              </w:rPr>
            </w:pPr>
            <w:r w:rsidRPr="000B7ECE">
              <w:rPr>
                <w:szCs w:val="24"/>
                <w:lang w:eastAsia="ru-RU"/>
              </w:rPr>
              <w:t>3,44</w:t>
            </w:r>
          </w:p>
        </w:tc>
        <w:tc>
          <w:tcPr>
            <w:tcW w:w="468" w:type="pct"/>
            <w:vAlign w:val="center"/>
          </w:tcPr>
          <w:p w:rsidR="00567FCE" w:rsidRPr="000B7ECE" w:rsidRDefault="00567FCE" w:rsidP="000B7ECE">
            <w:pPr>
              <w:spacing w:after="0"/>
              <w:rPr>
                <w:szCs w:val="24"/>
                <w:lang w:eastAsia="ru-RU"/>
              </w:rPr>
            </w:pPr>
            <w:r w:rsidRPr="000B7ECE">
              <w:rPr>
                <w:szCs w:val="24"/>
                <w:lang w:eastAsia="ru-RU"/>
              </w:rPr>
              <w:t>0,08</w:t>
            </w:r>
          </w:p>
        </w:tc>
        <w:tc>
          <w:tcPr>
            <w:tcW w:w="468" w:type="pct"/>
            <w:vAlign w:val="center"/>
          </w:tcPr>
          <w:p w:rsidR="00567FCE" w:rsidRPr="000B7ECE" w:rsidRDefault="00567FCE" w:rsidP="000B7ECE">
            <w:pPr>
              <w:spacing w:after="0"/>
              <w:rPr>
                <w:szCs w:val="24"/>
                <w:lang w:eastAsia="ru-RU"/>
              </w:rPr>
            </w:pPr>
            <w:r w:rsidRPr="000B7ECE">
              <w:rPr>
                <w:szCs w:val="24"/>
                <w:lang w:eastAsia="ru-RU"/>
              </w:rPr>
              <w:t>3,63</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д.Чижовка,мкр.Веснушки</w:t>
            </w:r>
          </w:p>
        </w:tc>
        <w:tc>
          <w:tcPr>
            <w:tcW w:w="468" w:type="pct"/>
            <w:vAlign w:val="center"/>
          </w:tcPr>
          <w:p w:rsidR="00567FCE" w:rsidRPr="000B7ECE" w:rsidRDefault="00567FCE" w:rsidP="000B7ECE">
            <w:pPr>
              <w:spacing w:after="0"/>
              <w:rPr>
                <w:szCs w:val="24"/>
                <w:lang w:eastAsia="ru-RU"/>
              </w:rPr>
            </w:pPr>
            <w:r w:rsidRPr="000B7ECE">
              <w:rPr>
                <w:szCs w:val="24"/>
                <w:lang w:eastAsia="ru-RU"/>
              </w:rPr>
              <w:t>10,32</w:t>
            </w:r>
          </w:p>
        </w:tc>
        <w:tc>
          <w:tcPr>
            <w:tcW w:w="468" w:type="pct"/>
            <w:vAlign w:val="center"/>
          </w:tcPr>
          <w:p w:rsidR="00567FCE" w:rsidRPr="000B7ECE" w:rsidRDefault="00567FCE" w:rsidP="000B7ECE">
            <w:pPr>
              <w:spacing w:after="0"/>
              <w:rPr>
                <w:szCs w:val="24"/>
                <w:lang w:eastAsia="ru-RU"/>
              </w:rPr>
            </w:pPr>
            <w:r w:rsidRPr="000B7ECE">
              <w:rPr>
                <w:szCs w:val="24"/>
                <w:lang w:eastAsia="ru-RU"/>
              </w:rPr>
              <w:t>10,18</w:t>
            </w:r>
          </w:p>
        </w:tc>
        <w:tc>
          <w:tcPr>
            <w:tcW w:w="468" w:type="pct"/>
            <w:vAlign w:val="center"/>
          </w:tcPr>
          <w:p w:rsidR="00567FCE" w:rsidRPr="000B7ECE" w:rsidRDefault="00567FCE" w:rsidP="000B7ECE">
            <w:pPr>
              <w:spacing w:after="0"/>
              <w:rPr>
                <w:szCs w:val="24"/>
                <w:lang w:eastAsia="ru-RU"/>
              </w:rPr>
            </w:pPr>
            <w:r w:rsidRPr="000B7ECE">
              <w:rPr>
                <w:szCs w:val="24"/>
                <w:lang w:eastAsia="ru-RU"/>
              </w:rPr>
              <w:t>0,22</w:t>
            </w:r>
          </w:p>
        </w:tc>
        <w:tc>
          <w:tcPr>
            <w:tcW w:w="468" w:type="pct"/>
            <w:vAlign w:val="center"/>
          </w:tcPr>
          <w:p w:rsidR="00567FCE" w:rsidRPr="000B7ECE" w:rsidRDefault="00567FCE" w:rsidP="000B7ECE">
            <w:pPr>
              <w:spacing w:after="0"/>
              <w:rPr>
                <w:szCs w:val="24"/>
                <w:lang w:eastAsia="ru-RU"/>
              </w:rPr>
            </w:pPr>
            <w:r w:rsidRPr="000B7ECE">
              <w:rPr>
                <w:szCs w:val="24"/>
                <w:lang w:eastAsia="ru-RU"/>
              </w:rPr>
              <w:t>10,39</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9F243D" w:rsidRPr="000B7ECE" w:rsidTr="00055B8E">
        <w:trPr>
          <w:trHeight w:val="255"/>
        </w:trPr>
        <w:tc>
          <w:tcPr>
            <w:tcW w:w="320" w:type="pct"/>
            <w:vAlign w:val="center"/>
          </w:tcPr>
          <w:p w:rsidR="009F243D" w:rsidRPr="00080112" w:rsidRDefault="009F243D" w:rsidP="000B7ECE">
            <w:pPr>
              <w:pStyle w:val="afff"/>
              <w:numPr>
                <w:ilvl w:val="0"/>
                <w:numId w:val="10"/>
              </w:numPr>
              <w:spacing w:after="0"/>
              <w:rPr>
                <w:lang w:eastAsia="ru-RU"/>
              </w:rPr>
            </w:pPr>
          </w:p>
        </w:tc>
        <w:tc>
          <w:tcPr>
            <w:tcW w:w="2116" w:type="pct"/>
            <w:vAlign w:val="center"/>
          </w:tcPr>
          <w:p w:rsidR="009F243D" w:rsidRPr="00080112" w:rsidRDefault="009F243D" w:rsidP="00980FEB">
            <w:pPr>
              <w:spacing w:after="0"/>
              <w:rPr>
                <w:lang w:eastAsia="ru-RU"/>
              </w:rPr>
            </w:pPr>
            <w:r w:rsidRPr="00080112">
              <w:rPr>
                <w:lang w:eastAsia="ru-RU"/>
              </w:rPr>
              <w:t>ул.</w:t>
            </w:r>
            <w:r w:rsidR="00980FEB">
              <w:rPr>
                <w:lang w:eastAsia="ru-RU"/>
              </w:rPr>
              <w:t xml:space="preserve"> Ермоловская, 96</w:t>
            </w:r>
          </w:p>
        </w:tc>
        <w:tc>
          <w:tcPr>
            <w:tcW w:w="468" w:type="pct"/>
            <w:vAlign w:val="center"/>
          </w:tcPr>
          <w:p w:rsidR="009F243D" w:rsidRPr="00080112" w:rsidRDefault="00980FEB" w:rsidP="009F243D">
            <w:pPr>
              <w:spacing w:after="0"/>
              <w:rPr>
                <w:lang w:eastAsia="ru-RU"/>
              </w:rPr>
            </w:pPr>
            <w:r>
              <w:rPr>
                <w:lang w:eastAsia="ru-RU"/>
              </w:rPr>
              <w:t>4,3</w:t>
            </w:r>
          </w:p>
        </w:tc>
        <w:tc>
          <w:tcPr>
            <w:tcW w:w="468" w:type="pct"/>
            <w:vAlign w:val="center"/>
          </w:tcPr>
          <w:p w:rsidR="009F243D" w:rsidRPr="00080112" w:rsidRDefault="00980FEB" w:rsidP="009F243D">
            <w:pPr>
              <w:spacing w:after="0"/>
              <w:rPr>
                <w:lang w:eastAsia="ru-RU"/>
              </w:rPr>
            </w:pPr>
            <w:r>
              <w:rPr>
                <w:lang w:eastAsia="ru-RU"/>
              </w:rPr>
              <w:t>4,278</w:t>
            </w:r>
          </w:p>
        </w:tc>
        <w:tc>
          <w:tcPr>
            <w:tcW w:w="468" w:type="pct"/>
            <w:vAlign w:val="center"/>
          </w:tcPr>
          <w:p w:rsidR="009F243D" w:rsidRPr="00080112" w:rsidRDefault="00F00DBC" w:rsidP="00980FEB">
            <w:pPr>
              <w:spacing w:after="0"/>
              <w:rPr>
                <w:lang w:eastAsia="ru-RU"/>
              </w:rPr>
            </w:pPr>
            <w:r w:rsidRPr="00080112">
              <w:rPr>
                <w:lang w:eastAsia="ru-RU"/>
              </w:rPr>
              <w:t>0,</w:t>
            </w:r>
            <w:r w:rsidR="00980FEB">
              <w:rPr>
                <w:lang w:eastAsia="ru-RU"/>
              </w:rPr>
              <w:t>09</w:t>
            </w:r>
          </w:p>
        </w:tc>
        <w:tc>
          <w:tcPr>
            <w:tcW w:w="468" w:type="pct"/>
            <w:vAlign w:val="center"/>
          </w:tcPr>
          <w:p w:rsidR="009F243D" w:rsidRPr="00080112" w:rsidRDefault="00980FEB" w:rsidP="009F243D">
            <w:pPr>
              <w:spacing w:after="0"/>
              <w:rPr>
                <w:lang w:eastAsia="ru-RU"/>
              </w:rPr>
            </w:pPr>
            <w:r>
              <w:rPr>
                <w:lang w:eastAsia="ru-RU"/>
              </w:rPr>
              <w:t>4.048</w:t>
            </w:r>
          </w:p>
        </w:tc>
        <w:tc>
          <w:tcPr>
            <w:tcW w:w="692" w:type="pct"/>
            <w:vAlign w:val="center"/>
          </w:tcPr>
          <w:p w:rsidR="009F243D" w:rsidRPr="00080112" w:rsidRDefault="00980FEB" w:rsidP="009F243D">
            <w:pPr>
              <w:spacing w:after="0"/>
              <w:rPr>
                <w:lang w:eastAsia="ru-RU"/>
              </w:rPr>
            </w:pPr>
            <w:r>
              <w:rPr>
                <w:lang w:eastAsia="ru-RU"/>
              </w:rPr>
              <w:t>-0,31</w:t>
            </w:r>
          </w:p>
        </w:tc>
      </w:tr>
      <w:tr w:rsidR="009F243D" w:rsidRPr="000B7ECE" w:rsidTr="00055B8E">
        <w:trPr>
          <w:trHeight w:val="255"/>
        </w:trPr>
        <w:tc>
          <w:tcPr>
            <w:tcW w:w="320" w:type="pct"/>
            <w:vAlign w:val="center"/>
          </w:tcPr>
          <w:p w:rsidR="009F243D" w:rsidRPr="00080112" w:rsidRDefault="009F243D" w:rsidP="000B7ECE">
            <w:pPr>
              <w:pStyle w:val="afff"/>
              <w:numPr>
                <w:ilvl w:val="0"/>
                <w:numId w:val="10"/>
              </w:numPr>
              <w:spacing w:after="0"/>
              <w:rPr>
                <w:lang w:eastAsia="ru-RU"/>
              </w:rPr>
            </w:pPr>
          </w:p>
        </w:tc>
        <w:tc>
          <w:tcPr>
            <w:tcW w:w="2116" w:type="pct"/>
            <w:vAlign w:val="center"/>
          </w:tcPr>
          <w:p w:rsidR="009F243D" w:rsidRPr="00080112" w:rsidRDefault="009F243D" w:rsidP="009F243D">
            <w:pPr>
              <w:spacing w:after="0"/>
              <w:rPr>
                <w:lang w:eastAsia="ru-RU"/>
              </w:rPr>
            </w:pPr>
            <w:r w:rsidRPr="00080112">
              <w:rPr>
                <w:lang w:eastAsia="ru-RU"/>
              </w:rPr>
              <w:t>проезд Юрия Круглова, 3</w:t>
            </w:r>
          </w:p>
        </w:tc>
        <w:tc>
          <w:tcPr>
            <w:tcW w:w="468" w:type="pct"/>
            <w:vAlign w:val="center"/>
          </w:tcPr>
          <w:p w:rsidR="009F243D" w:rsidRPr="00080112" w:rsidRDefault="009F243D" w:rsidP="009F243D">
            <w:pPr>
              <w:spacing w:after="0"/>
              <w:rPr>
                <w:lang w:eastAsia="ru-RU"/>
              </w:rPr>
            </w:pPr>
            <w:r w:rsidRPr="00080112">
              <w:rPr>
                <w:lang w:eastAsia="ru-RU"/>
              </w:rPr>
              <w:t>0,76</w:t>
            </w:r>
          </w:p>
        </w:tc>
        <w:tc>
          <w:tcPr>
            <w:tcW w:w="468" w:type="pct"/>
            <w:vAlign w:val="center"/>
          </w:tcPr>
          <w:p w:rsidR="009F243D" w:rsidRPr="00080112" w:rsidRDefault="009F243D" w:rsidP="009F243D">
            <w:pPr>
              <w:spacing w:after="0"/>
              <w:rPr>
                <w:lang w:eastAsia="ru-RU"/>
              </w:rPr>
            </w:pPr>
            <w:r w:rsidRPr="00080112">
              <w:rPr>
                <w:lang w:eastAsia="ru-RU"/>
              </w:rPr>
              <w:t>0,73</w:t>
            </w:r>
          </w:p>
        </w:tc>
        <w:tc>
          <w:tcPr>
            <w:tcW w:w="468" w:type="pct"/>
            <w:vAlign w:val="center"/>
          </w:tcPr>
          <w:p w:rsidR="009F243D" w:rsidRPr="00080112" w:rsidRDefault="00F00DBC" w:rsidP="009F243D">
            <w:pPr>
              <w:spacing w:after="0"/>
              <w:rPr>
                <w:lang w:eastAsia="ru-RU"/>
              </w:rPr>
            </w:pPr>
            <w:r w:rsidRPr="00080112">
              <w:rPr>
                <w:lang w:eastAsia="ru-RU"/>
              </w:rPr>
              <w:t>0,02</w:t>
            </w:r>
          </w:p>
        </w:tc>
        <w:tc>
          <w:tcPr>
            <w:tcW w:w="468" w:type="pct"/>
            <w:vAlign w:val="center"/>
          </w:tcPr>
          <w:p w:rsidR="009F243D" w:rsidRPr="00080112" w:rsidRDefault="009F243D" w:rsidP="009F243D">
            <w:pPr>
              <w:spacing w:after="0"/>
              <w:rPr>
                <w:lang w:eastAsia="ru-RU"/>
              </w:rPr>
            </w:pPr>
            <w:r w:rsidRPr="00080112">
              <w:rPr>
                <w:lang w:eastAsia="ru-RU"/>
              </w:rPr>
              <w:t>0,68</w:t>
            </w:r>
          </w:p>
        </w:tc>
        <w:tc>
          <w:tcPr>
            <w:tcW w:w="692" w:type="pct"/>
            <w:vAlign w:val="center"/>
          </w:tcPr>
          <w:p w:rsidR="009F243D" w:rsidRPr="00080112" w:rsidRDefault="009F243D" w:rsidP="009F243D">
            <w:pPr>
              <w:spacing w:after="0"/>
              <w:rPr>
                <w:lang w:eastAsia="ru-RU"/>
              </w:rPr>
            </w:pPr>
            <w:r w:rsidRPr="00080112">
              <w:rPr>
                <w:lang w:eastAsia="ru-RU"/>
              </w:rPr>
              <w:t>0,03</w:t>
            </w:r>
          </w:p>
        </w:tc>
      </w:tr>
      <w:tr w:rsidR="009F243D" w:rsidRPr="000B7ECE" w:rsidTr="00055B8E">
        <w:trPr>
          <w:trHeight w:val="255"/>
        </w:trPr>
        <w:tc>
          <w:tcPr>
            <w:tcW w:w="320" w:type="pct"/>
            <w:vAlign w:val="center"/>
          </w:tcPr>
          <w:p w:rsidR="009F243D" w:rsidRPr="00080112" w:rsidRDefault="009F243D" w:rsidP="000B7ECE">
            <w:pPr>
              <w:pStyle w:val="afff"/>
              <w:numPr>
                <w:ilvl w:val="0"/>
                <w:numId w:val="10"/>
              </w:numPr>
              <w:spacing w:after="0"/>
              <w:rPr>
                <w:lang w:eastAsia="ru-RU"/>
              </w:rPr>
            </w:pPr>
          </w:p>
        </w:tc>
        <w:tc>
          <w:tcPr>
            <w:tcW w:w="2116" w:type="pct"/>
            <w:vAlign w:val="center"/>
          </w:tcPr>
          <w:p w:rsidR="009F243D" w:rsidRPr="00080112" w:rsidRDefault="009F243D" w:rsidP="009F243D">
            <w:pPr>
              <w:spacing w:after="0"/>
              <w:rPr>
                <w:lang w:eastAsia="ru-RU"/>
              </w:rPr>
            </w:pPr>
            <w:r w:rsidRPr="00080112">
              <w:rPr>
                <w:lang w:eastAsia="ru-RU"/>
              </w:rPr>
              <w:t>ул.Полесская,уч.3</w:t>
            </w:r>
          </w:p>
        </w:tc>
        <w:tc>
          <w:tcPr>
            <w:tcW w:w="468" w:type="pct"/>
            <w:vAlign w:val="center"/>
          </w:tcPr>
          <w:p w:rsidR="009F243D" w:rsidRPr="00080112" w:rsidRDefault="009F243D" w:rsidP="009F243D">
            <w:pPr>
              <w:spacing w:after="0"/>
              <w:rPr>
                <w:lang w:eastAsia="ru-RU"/>
              </w:rPr>
            </w:pPr>
            <w:r w:rsidRPr="00080112">
              <w:rPr>
                <w:lang w:eastAsia="ru-RU"/>
              </w:rPr>
              <w:t>3,46</w:t>
            </w:r>
          </w:p>
        </w:tc>
        <w:tc>
          <w:tcPr>
            <w:tcW w:w="468" w:type="pct"/>
            <w:vAlign w:val="center"/>
          </w:tcPr>
          <w:p w:rsidR="009F243D" w:rsidRPr="00080112" w:rsidRDefault="009F243D" w:rsidP="009F243D">
            <w:pPr>
              <w:spacing w:after="0"/>
              <w:rPr>
                <w:lang w:eastAsia="ru-RU"/>
              </w:rPr>
            </w:pPr>
            <w:r w:rsidRPr="00080112">
              <w:rPr>
                <w:lang w:eastAsia="ru-RU"/>
              </w:rPr>
              <w:t>3,46</w:t>
            </w:r>
          </w:p>
        </w:tc>
        <w:tc>
          <w:tcPr>
            <w:tcW w:w="468" w:type="pct"/>
            <w:vAlign w:val="center"/>
          </w:tcPr>
          <w:p w:rsidR="009F243D" w:rsidRPr="00080112" w:rsidRDefault="00F00DBC" w:rsidP="009F243D">
            <w:pPr>
              <w:spacing w:after="0"/>
              <w:rPr>
                <w:lang w:eastAsia="ru-RU"/>
              </w:rPr>
            </w:pPr>
            <w:r w:rsidRPr="00080112">
              <w:rPr>
                <w:lang w:eastAsia="ru-RU"/>
              </w:rPr>
              <w:t>0,07</w:t>
            </w:r>
          </w:p>
        </w:tc>
        <w:tc>
          <w:tcPr>
            <w:tcW w:w="468" w:type="pct"/>
            <w:vAlign w:val="center"/>
          </w:tcPr>
          <w:p w:rsidR="009F243D" w:rsidRPr="00080112" w:rsidRDefault="009F243D" w:rsidP="009F243D">
            <w:pPr>
              <w:spacing w:after="0"/>
              <w:rPr>
                <w:lang w:eastAsia="ru-RU"/>
              </w:rPr>
            </w:pPr>
            <w:r w:rsidRPr="00080112">
              <w:rPr>
                <w:lang w:eastAsia="ru-RU"/>
              </w:rPr>
              <w:t>0,53</w:t>
            </w:r>
          </w:p>
        </w:tc>
        <w:tc>
          <w:tcPr>
            <w:tcW w:w="692" w:type="pct"/>
            <w:vAlign w:val="center"/>
          </w:tcPr>
          <w:p w:rsidR="009F243D" w:rsidRPr="00080112" w:rsidRDefault="009F243D" w:rsidP="009F243D">
            <w:pPr>
              <w:spacing w:after="0"/>
              <w:rPr>
                <w:lang w:eastAsia="ru-RU"/>
              </w:rPr>
            </w:pPr>
            <w:r w:rsidRPr="00080112">
              <w:rPr>
                <w:lang w:eastAsia="ru-RU"/>
              </w:rPr>
              <w:t>2,85</w:t>
            </w:r>
          </w:p>
        </w:tc>
      </w:tr>
      <w:tr w:rsidR="009F243D" w:rsidRPr="000B7ECE" w:rsidTr="00055B8E">
        <w:trPr>
          <w:trHeight w:val="255"/>
        </w:trPr>
        <w:tc>
          <w:tcPr>
            <w:tcW w:w="320" w:type="pct"/>
            <w:vAlign w:val="center"/>
          </w:tcPr>
          <w:p w:rsidR="009F243D" w:rsidRPr="00080112" w:rsidRDefault="009F243D" w:rsidP="000B7ECE">
            <w:pPr>
              <w:pStyle w:val="afff"/>
              <w:numPr>
                <w:ilvl w:val="0"/>
                <w:numId w:val="10"/>
              </w:numPr>
              <w:spacing w:after="0"/>
              <w:rPr>
                <w:lang w:eastAsia="ru-RU"/>
              </w:rPr>
            </w:pPr>
          </w:p>
        </w:tc>
        <w:tc>
          <w:tcPr>
            <w:tcW w:w="2116" w:type="pct"/>
            <w:vAlign w:val="center"/>
          </w:tcPr>
          <w:p w:rsidR="009F243D" w:rsidRPr="00080112" w:rsidRDefault="009F243D" w:rsidP="009F243D">
            <w:pPr>
              <w:spacing w:after="0"/>
              <w:rPr>
                <w:lang w:eastAsia="ru-RU"/>
              </w:rPr>
            </w:pPr>
            <w:r w:rsidRPr="00080112">
              <w:rPr>
                <w:lang w:eastAsia="ru-RU"/>
              </w:rPr>
              <w:t>ул.Дорожная,25</w:t>
            </w:r>
          </w:p>
        </w:tc>
        <w:tc>
          <w:tcPr>
            <w:tcW w:w="468" w:type="pct"/>
            <w:vAlign w:val="center"/>
          </w:tcPr>
          <w:p w:rsidR="009F243D" w:rsidRPr="00080112" w:rsidRDefault="00F00DBC" w:rsidP="009F243D">
            <w:pPr>
              <w:spacing w:after="0"/>
              <w:rPr>
                <w:lang w:eastAsia="ru-RU"/>
              </w:rPr>
            </w:pPr>
            <w:r w:rsidRPr="00080112">
              <w:rPr>
                <w:lang w:eastAsia="ru-RU"/>
              </w:rPr>
              <w:t>0,34</w:t>
            </w:r>
          </w:p>
        </w:tc>
        <w:tc>
          <w:tcPr>
            <w:tcW w:w="468" w:type="pct"/>
            <w:vAlign w:val="center"/>
          </w:tcPr>
          <w:p w:rsidR="009F243D" w:rsidRPr="00080112" w:rsidRDefault="009F243D" w:rsidP="009F243D">
            <w:pPr>
              <w:spacing w:after="0"/>
              <w:rPr>
                <w:lang w:eastAsia="ru-RU"/>
              </w:rPr>
            </w:pPr>
            <w:r w:rsidRPr="00080112">
              <w:rPr>
                <w:lang w:eastAsia="ru-RU"/>
              </w:rPr>
              <w:t>0,34</w:t>
            </w:r>
          </w:p>
        </w:tc>
        <w:tc>
          <w:tcPr>
            <w:tcW w:w="468" w:type="pct"/>
            <w:vAlign w:val="center"/>
          </w:tcPr>
          <w:p w:rsidR="009F243D" w:rsidRPr="00080112" w:rsidRDefault="00F00DBC" w:rsidP="00F00DBC">
            <w:pPr>
              <w:spacing w:after="0"/>
              <w:rPr>
                <w:lang w:eastAsia="ru-RU"/>
              </w:rPr>
            </w:pPr>
            <w:r w:rsidRPr="00080112">
              <w:rPr>
                <w:lang w:eastAsia="ru-RU"/>
              </w:rPr>
              <w:t>0,01</w:t>
            </w:r>
          </w:p>
        </w:tc>
        <w:tc>
          <w:tcPr>
            <w:tcW w:w="468" w:type="pct"/>
            <w:vAlign w:val="center"/>
          </w:tcPr>
          <w:p w:rsidR="009F243D" w:rsidRPr="00080112" w:rsidRDefault="009F243D" w:rsidP="009F243D">
            <w:pPr>
              <w:spacing w:after="0"/>
              <w:rPr>
                <w:lang w:eastAsia="ru-RU"/>
              </w:rPr>
            </w:pPr>
            <w:r w:rsidRPr="00080112">
              <w:rPr>
                <w:lang w:eastAsia="ru-RU"/>
              </w:rPr>
              <w:t>0,27</w:t>
            </w:r>
          </w:p>
        </w:tc>
        <w:tc>
          <w:tcPr>
            <w:tcW w:w="692" w:type="pct"/>
            <w:vAlign w:val="center"/>
          </w:tcPr>
          <w:p w:rsidR="009F243D" w:rsidRPr="00080112" w:rsidRDefault="009F243D" w:rsidP="009F243D">
            <w:pPr>
              <w:spacing w:after="0"/>
              <w:rPr>
                <w:lang w:eastAsia="ru-RU"/>
              </w:rPr>
            </w:pPr>
            <w:r w:rsidRPr="00080112">
              <w:rPr>
                <w:lang w:eastAsia="ru-RU"/>
              </w:rPr>
              <w:t>0,06</w:t>
            </w:r>
          </w:p>
        </w:tc>
      </w:tr>
      <w:tr w:rsidR="003C1F8E" w:rsidRPr="000B7ECE" w:rsidTr="00055B8E">
        <w:trPr>
          <w:trHeight w:val="255"/>
        </w:trPr>
        <w:tc>
          <w:tcPr>
            <w:tcW w:w="320" w:type="pct"/>
            <w:vAlign w:val="center"/>
          </w:tcPr>
          <w:p w:rsidR="003C1F8E" w:rsidRPr="00080112" w:rsidRDefault="003C1F8E" w:rsidP="000B7ECE">
            <w:pPr>
              <w:pStyle w:val="afff"/>
              <w:numPr>
                <w:ilvl w:val="0"/>
                <w:numId w:val="10"/>
              </w:numPr>
              <w:spacing w:after="0"/>
              <w:rPr>
                <w:lang w:eastAsia="ru-RU"/>
              </w:rPr>
            </w:pPr>
          </w:p>
        </w:tc>
        <w:tc>
          <w:tcPr>
            <w:tcW w:w="2116" w:type="pct"/>
            <w:vAlign w:val="center"/>
          </w:tcPr>
          <w:p w:rsidR="003C1F8E" w:rsidRPr="003C1F8E" w:rsidRDefault="003C1F8E" w:rsidP="00EB3BE3">
            <w:pPr>
              <w:spacing w:after="0"/>
              <w:rPr>
                <w:lang w:eastAsia="ru-RU"/>
              </w:rPr>
            </w:pPr>
            <w:r w:rsidRPr="003C1F8E">
              <w:rPr>
                <w:lang w:eastAsia="ru-RU"/>
              </w:rPr>
              <w:t>Котельная по ул. Ромодановские дворики, 61</w:t>
            </w:r>
          </w:p>
        </w:tc>
        <w:tc>
          <w:tcPr>
            <w:tcW w:w="468" w:type="pct"/>
            <w:vAlign w:val="center"/>
          </w:tcPr>
          <w:p w:rsidR="003C1F8E" w:rsidRPr="003C1F8E" w:rsidRDefault="003C1F8E" w:rsidP="003C1F8E">
            <w:pPr>
              <w:spacing w:after="0"/>
              <w:rPr>
                <w:lang w:eastAsia="ru-RU"/>
              </w:rPr>
            </w:pPr>
            <w:r w:rsidRPr="003C1F8E">
              <w:rPr>
                <w:lang w:eastAsia="ru-RU"/>
              </w:rPr>
              <w:t>2,85</w:t>
            </w:r>
          </w:p>
        </w:tc>
        <w:tc>
          <w:tcPr>
            <w:tcW w:w="468" w:type="pct"/>
            <w:vAlign w:val="center"/>
          </w:tcPr>
          <w:p w:rsidR="003C1F8E" w:rsidRPr="003C1F8E" w:rsidRDefault="003C1F8E" w:rsidP="003C1F8E">
            <w:pPr>
              <w:spacing w:after="0"/>
              <w:rPr>
                <w:lang w:eastAsia="ru-RU"/>
              </w:rPr>
            </w:pPr>
            <w:r w:rsidRPr="003C1F8E">
              <w:rPr>
                <w:lang w:eastAsia="ru-RU"/>
              </w:rPr>
              <w:t>2,79</w:t>
            </w:r>
          </w:p>
        </w:tc>
        <w:tc>
          <w:tcPr>
            <w:tcW w:w="468" w:type="pct"/>
            <w:vAlign w:val="center"/>
          </w:tcPr>
          <w:p w:rsidR="003C1F8E" w:rsidRPr="003C1F8E" w:rsidRDefault="003C1F8E" w:rsidP="003C1F8E">
            <w:pPr>
              <w:spacing w:after="0"/>
              <w:rPr>
                <w:lang w:eastAsia="ru-RU"/>
              </w:rPr>
            </w:pPr>
            <w:r w:rsidRPr="003C1F8E">
              <w:rPr>
                <w:lang w:eastAsia="ru-RU"/>
              </w:rPr>
              <w:t>0,05</w:t>
            </w:r>
          </w:p>
        </w:tc>
        <w:tc>
          <w:tcPr>
            <w:tcW w:w="468" w:type="pct"/>
            <w:vAlign w:val="center"/>
          </w:tcPr>
          <w:p w:rsidR="003C1F8E" w:rsidRPr="003C1F8E" w:rsidRDefault="003C1F8E" w:rsidP="003C1F8E">
            <w:pPr>
              <w:spacing w:after="0"/>
              <w:rPr>
                <w:lang w:eastAsia="ru-RU"/>
              </w:rPr>
            </w:pPr>
            <w:r w:rsidRPr="003C1F8E">
              <w:rPr>
                <w:lang w:eastAsia="ru-RU"/>
              </w:rPr>
              <w:t>3,15</w:t>
            </w:r>
          </w:p>
        </w:tc>
        <w:tc>
          <w:tcPr>
            <w:tcW w:w="692" w:type="pct"/>
            <w:vAlign w:val="center"/>
          </w:tcPr>
          <w:p w:rsidR="003C1F8E" w:rsidRPr="003C1F8E" w:rsidRDefault="003C1F8E" w:rsidP="003C1F8E">
            <w:pPr>
              <w:spacing w:after="0"/>
              <w:rPr>
                <w:lang w:eastAsia="ru-RU"/>
              </w:rPr>
            </w:pPr>
            <w:r w:rsidRPr="003C1F8E">
              <w:rPr>
                <w:lang w:eastAsia="ru-RU"/>
              </w:rPr>
              <w:t>-0,36</w:t>
            </w:r>
          </w:p>
        </w:tc>
      </w:tr>
      <w:tr w:rsidR="003C1F8E" w:rsidRPr="000B7ECE" w:rsidTr="00055B8E">
        <w:trPr>
          <w:trHeight w:val="255"/>
        </w:trPr>
        <w:tc>
          <w:tcPr>
            <w:tcW w:w="320" w:type="pct"/>
            <w:vAlign w:val="center"/>
          </w:tcPr>
          <w:p w:rsidR="003C1F8E" w:rsidRPr="00080112" w:rsidRDefault="003C1F8E" w:rsidP="000B7ECE">
            <w:pPr>
              <w:pStyle w:val="afff"/>
              <w:numPr>
                <w:ilvl w:val="0"/>
                <w:numId w:val="10"/>
              </w:numPr>
              <w:spacing w:after="0"/>
              <w:rPr>
                <w:lang w:eastAsia="ru-RU"/>
              </w:rPr>
            </w:pPr>
          </w:p>
        </w:tc>
        <w:tc>
          <w:tcPr>
            <w:tcW w:w="2116" w:type="pct"/>
            <w:vAlign w:val="center"/>
          </w:tcPr>
          <w:p w:rsidR="003C1F8E" w:rsidRPr="003C1F8E" w:rsidRDefault="003C1F8E" w:rsidP="00EB3BE3">
            <w:pPr>
              <w:spacing w:after="0"/>
              <w:rPr>
                <w:lang w:eastAsia="ru-RU"/>
              </w:rPr>
            </w:pPr>
            <w:r w:rsidRPr="003C1F8E">
              <w:rPr>
                <w:lang w:eastAsia="ru-RU"/>
              </w:rPr>
              <w:t>Пер. Малинники, 21 (РПМ)</w:t>
            </w:r>
          </w:p>
        </w:tc>
        <w:tc>
          <w:tcPr>
            <w:tcW w:w="468" w:type="pct"/>
            <w:vAlign w:val="center"/>
          </w:tcPr>
          <w:p w:rsidR="003C1F8E" w:rsidRPr="003C1F8E" w:rsidRDefault="003C1F8E" w:rsidP="003C1F8E">
            <w:pPr>
              <w:spacing w:after="0"/>
              <w:rPr>
                <w:lang w:eastAsia="ru-RU"/>
              </w:rPr>
            </w:pPr>
            <w:r w:rsidRPr="003C1F8E">
              <w:rPr>
                <w:lang w:eastAsia="ru-RU"/>
              </w:rPr>
              <w:t>53,89</w:t>
            </w:r>
          </w:p>
        </w:tc>
        <w:tc>
          <w:tcPr>
            <w:tcW w:w="468" w:type="pct"/>
            <w:vAlign w:val="center"/>
          </w:tcPr>
          <w:p w:rsidR="003C1F8E" w:rsidRPr="003C1F8E" w:rsidRDefault="003C1F8E" w:rsidP="003C1F8E">
            <w:pPr>
              <w:spacing w:after="0"/>
              <w:rPr>
                <w:lang w:eastAsia="ru-RU"/>
              </w:rPr>
            </w:pPr>
            <w:r w:rsidRPr="003C1F8E">
              <w:rPr>
                <w:lang w:eastAsia="ru-RU"/>
              </w:rPr>
              <w:t>41,1</w:t>
            </w:r>
          </w:p>
        </w:tc>
        <w:tc>
          <w:tcPr>
            <w:tcW w:w="468" w:type="pct"/>
            <w:vAlign w:val="center"/>
          </w:tcPr>
          <w:p w:rsidR="003C1F8E" w:rsidRPr="003C1F8E" w:rsidRDefault="003C1F8E" w:rsidP="003C1F8E">
            <w:pPr>
              <w:spacing w:after="0"/>
              <w:rPr>
                <w:lang w:eastAsia="ru-RU"/>
              </w:rPr>
            </w:pPr>
            <w:r w:rsidRPr="003C1F8E">
              <w:rPr>
                <w:lang w:eastAsia="ru-RU"/>
              </w:rPr>
              <w:t>0,9</w:t>
            </w:r>
          </w:p>
        </w:tc>
        <w:tc>
          <w:tcPr>
            <w:tcW w:w="468" w:type="pct"/>
            <w:vAlign w:val="center"/>
          </w:tcPr>
          <w:p w:rsidR="003C1F8E" w:rsidRPr="003C1F8E" w:rsidRDefault="003C1F8E" w:rsidP="003C1F8E">
            <w:pPr>
              <w:spacing w:after="0"/>
              <w:rPr>
                <w:lang w:eastAsia="ru-RU"/>
              </w:rPr>
            </w:pPr>
            <w:r w:rsidRPr="003C1F8E">
              <w:rPr>
                <w:lang w:eastAsia="ru-RU"/>
              </w:rPr>
              <w:t>17,5</w:t>
            </w:r>
          </w:p>
        </w:tc>
        <w:tc>
          <w:tcPr>
            <w:tcW w:w="692" w:type="pct"/>
            <w:vAlign w:val="center"/>
          </w:tcPr>
          <w:p w:rsidR="003C1F8E" w:rsidRPr="003C1F8E" w:rsidRDefault="003C1F8E" w:rsidP="003C1F8E">
            <w:pPr>
              <w:spacing w:after="0"/>
              <w:rPr>
                <w:lang w:eastAsia="ru-RU"/>
              </w:rPr>
            </w:pPr>
            <w:r w:rsidRPr="003C1F8E">
              <w:rPr>
                <w:lang w:eastAsia="ru-RU"/>
              </w:rPr>
              <w:t>24,7</w:t>
            </w:r>
          </w:p>
        </w:tc>
      </w:tr>
      <w:tr w:rsidR="003C1F8E" w:rsidRPr="000B7ECE" w:rsidTr="00055B8E">
        <w:trPr>
          <w:trHeight w:val="255"/>
        </w:trPr>
        <w:tc>
          <w:tcPr>
            <w:tcW w:w="320" w:type="pct"/>
            <w:vAlign w:val="center"/>
          </w:tcPr>
          <w:p w:rsidR="003C1F8E" w:rsidRPr="00080112" w:rsidRDefault="003C1F8E" w:rsidP="000B7ECE">
            <w:pPr>
              <w:pStyle w:val="afff"/>
              <w:numPr>
                <w:ilvl w:val="0"/>
                <w:numId w:val="10"/>
              </w:numPr>
              <w:spacing w:after="0"/>
              <w:rPr>
                <w:lang w:eastAsia="ru-RU"/>
              </w:rPr>
            </w:pPr>
          </w:p>
        </w:tc>
        <w:tc>
          <w:tcPr>
            <w:tcW w:w="2116" w:type="pct"/>
            <w:vAlign w:val="center"/>
          </w:tcPr>
          <w:p w:rsidR="003C1F8E" w:rsidRPr="003C1F8E" w:rsidRDefault="003C1F8E" w:rsidP="00EB3BE3">
            <w:pPr>
              <w:spacing w:after="0"/>
              <w:rPr>
                <w:lang w:eastAsia="ru-RU"/>
              </w:rPr>
            </w:pPr>
            <w:r w:rsidRPr="003C1F8E">
              <w:rPr>
                <w:lang w:eastAsia="ru-RU"/>
              </w:rPr>
              <w:t>Грабцевское шоссе, 115 стр. 21</w:t>
            </w:r>
          </w:p>
        </w:tc>
        <w:tc>
          <w:tcPr>
            <w:tcW w:w="468" w:type="pct"/>
            <w:vAlign w:val="center"/>
          </w:tcPr>
          <w:p w:rsidR="003C1F8E" w:rsidRPr="003C1F8E" w:rsidRDefault="003C1F8E" w:rsidP="003C1F8E">
            <w:pPr>
              <w:spacing w:after="0"/>
              <w:rPr>
                <w:lang w:eastAsia="ru-RU"/>
              </w:rPr>
            </w:pPr>
            <w:r w:rsidRPr="003C1F8E">
              <w:rPr>
                <w:lang w:eastAsia="ru-RU"/>
              </w:rPr>
              <w:t>3,3</w:t>
            </w:r>
          </w:p>
        </w:tc>
        <w:tc>
          <w:tcPr>
            <w:tcW w:w="468" w:type="pct"/>
            <w:vAlign w:val="center"/>
          </w:tcPr>
          <w:p w:rsidR="003C1F8E" w:rsidRPr="003C1F8E" w:rsidRDefault="003C1F8E" w:rsidP="003C1F8E">
            <w:pPr>
              <w:spacing w:after="0"/>
              <w:rPr>
                <w:lang w:eastAsia="ru-RU"/>
              </w:rPr>
            </w:pPr>
            <w:r w:rsidRPr="003C1F8E">
              <w:rPr>
                <w:lang w:eastAsia="ru-RU"/>
              </w:rPr>
              <w:t>3,3</w:t>
            </w:r>
          </w:p>
        </w:tc>
        <w:tc>
          <w:tcPr>
            <w:tcW w:w="468" w:type="pct"/>
            <w:vAlign w:val="center"/>
          </w:tcPr>
          <w:p w:rsidR="003C1F8E" w:rsidRPr="003C1F8E" w:rsidRDefault="003C1F8E" w:rsidP="003C1F8E">
            <w:pPr>
              <w:spacing w:after="0"/>
              <w:rPr>
                <w:lang w:eastAsia="ru-RU"/>
              </w:rPr>
            </w:pPr>
            <w:r w:rsidRPr="003C1F8E">
              <w:rPr>
                <w:lang w:eastAsia="ru-RU"/>
              </w:rPr>
              <w:t>0,07</w:t>
            </w:r>
          </w:p>
        </w:tc>
        <w:tc>
          <w:tcPr>
            <w:tcW w:w="468" w:type="pct"/>
            <w:vAlign w:val="center"/>
          </w:tcPr>
          <w:p w:rsidR="003C1F8E" w:rsidRPr="003C1F8E" w:rsidRDefault="003C1F8E" w:rsidP="003C1F8E">
            <w:pPr>
              <w:spacing w:after="0"/>
              <w:rPr>
                <w:lang w:eastAsia="ru-RU"/>
              </w:rPr>
            </w:pPr>
            <w:r w:rsidRPr="003C1F8E">
              <w:rPr>
                <w:lang w:eastAsia="ru-RU"/>
              </w:rPr>
              <w:t>1,58</w:t>
            </w:r>
          </w:p>
        </w:tc>
        <w:tc>
          <w:tcPr>
            <w:tcW w:w="692" w:type="pct"/>
            <w:vAlign w:val="center"/>
          </w:tcPr>
          <w:p w:rsidR="003C1F8E" w:rsidRPr="003C1F8E" w:rsidRDefault="003C1F8E" w:rsidP="003C1F8E">
            <w:pPr>
              <w:spacing w:after="0"/>
              <w:rPr>
                <w:lang w:eastAsia="ru-RU"/>
              </w:rPr>
            </w:pPr>
            <w:r w:rsidRPr="003C1F8E">
              <w:rPr>
                <w:lang w:eastAsia="ru-RU"/>
              </w:rPr>
              <w:t>1,65</w:t>
            </w:r>
          </w:p>
        </w:tc>
      </w:tr>
      <w:tr w:rsidR="003C1F8E" w:rsidRPr="000B7ECE" w:rsidTr="00055B8E">
        <w:trPr>
          <w:trHeight w:val="255"/>
        </w:trPr>
        <w:tc>
          <w:tcPr>
            <w:tcW w:w="5000" w:type="pct"/>
            <w:gridSpan w:val="7"/>
            <w:vAlign w:val="center"/>
          </w:tcPr>
          <w:p w:rsidR="003C1F8E" w:rsidRDefault="003C1F8E" w:rsidP="000B7ECE">
            <w:pPr>
              <w:spacing w:after="0"/>
              <w:rPr>
                <w:szCs w:val="24"/>
                <w:lang w:eastAsia="ru-RU"/>
              </w:rPr>
            </w:pPr>
          </w:p>
          <w:p w:rsidR="003C1F8E" w:rsidRPr="000B7ECE" w:rsidRDefault="003C1F8E" w:rsidP="000B7ECE">
            <w:pPr>
              <w:spacing w:after="0"/>
              <w:rPr>
                <w:szCs w:val="24"/>
                <w:lang w:eastAsia="ru-RU"/>
              </w:rPr>
            </w:pPr>
            <w:r w:rsidRPr="000B7ECE">
              <w:rPr>
                <w:szCs w:val="24"/>
                <w:lang w:eastAsia="ru-RU"/>
              </w:rPr>
              <w:t>Ведомственные котельные</w:t>
            </w:r>
          </w:p>
        </w:tc>
      </w:tr>
      <w:tr w:rsidR="003C1F8E" w:rsidRPr="000B7ECE" w:rsidTr="000B7ECE">
        <w:trPr>
          <w:trHeight w:val="510"/>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Котельная по ул. С. Щедрина, 141</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692" w:type="pct"/>
            <w:vAlign w:val="center"/>
          </w:tcPr>
          <w:p w:rsidR="003C1F8E" w:rsidRPr="000B7ECE" w:rsidRDefault="003C1F8E" w:rsidP="000B7ECE">
            <w:pPr>
              <w:spacing w:after="0"/>
              <w:rPr>
                <w:lang w:eastAsia="ru-RU"/>
              </w:rPr>
            </w:pPr>
            <w:r w:rsidRPr="000B7ECE">
              <w:rPr>
                <w:sz w:val="22"/>
                <w:lang w:eastAsia="ru-RU"/>
              </w:rPr>
              <w:t>нет данных</w:t>
            </w:r>
          </w:p>
        </w:tc>
      </w:tr>
      <w:tr w:rsidR="003C1F8E" w:rsidRPr="000B7ECE" w:rsidTr="000B7ECE">
        <w:trPr>
          <w:trHeight w:val="255"/>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Котельная по ул. Механизаторов, 38</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692" w:type="pct"/>
            <w:vAlign w:val="center"/>
          </w:tcPr>
          <w:p w:rsidR="003C1F8E" w:rsidRPr="000B7ECE" w:rsidRDefault="003C1F8E" w:rsidP="000B7ECE">
            <w:pPr>
              <w:spacing w:after="0"/>
              <w:rPr>
                <w:lang w:eastAsia="ru-RU"/>
              </w:rPr>
            </w:pPr>
            <w:r w:rsidRPr="000B7ECE">
              <w:rPr>
                <w:sz w:val="22"/>
                <w:lang w:eastAsia="ru-RU"/>
              </w:rPr>
              <w:t>нет данных</w:t>
            </w:r>
          </w:p>
        </w:tc>
      </w:tr>
      <w:tr w:rsidR="003C1F8E" w:rsidRPr="000B7ECE" w:rsidTr="00055B8E">
        <w:trPr>
          <w:trHeight w:val="255"/>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Котельная по ул. Карла Маркса, д.4</w:t>
            </w:r>
          </w:p>
        </w:tc>
        <w:tc>
          <w:tcPr>
            <w:tcW w:w="468" w:type="pct"/>
            <w:vMerge w:val="restart"/>
            <w:vAlign w:val="center"/>
          </w:tcPr>
          <w:p w:rsidR="003C1F8E" w:rsidRPr="000B7ECE" w:rsidRDefault="003C1F8E" w:rsidP="000B7ECE">
            <w:pPr>
              <w:spacing w:after="0"/>
              <w:rPr>
                <w:szCs w:val="24"/>
                <w:lang w:eastAsia="ru-RU"/>
              </w:rPr>
            </w:pPr>
            <w:r w:rsidRPr="000B7ECE">
              <w:rPr>
                <w:szCs w:val="24"/>
                <w:lang w:eastAsia="ru-RU"/>
              </w:rPr>
              <w:t>1,86</w:t>
            </w:r>
          </w:p>
        </w:tc>
        <w:tc>
          <w:tcPr>
            <w:tcW w:w="468" w:type="pct"/>
            <w:vMerge w:val="restart"/>
            <w:vAlign w:val="center"/>
          </w:tcPr>
          <w:p w:rsidR="003C1F8E" w:rsidRPr="000B7ECE" w:rsidRDefault="003C1F8E" w:rsidP="000B7ECE">
            <w:pPr>
              <w:spacing w:after="0"/>
              <w:rPr>
                <w:szCs w:val="24"/>
                <w:lang w:eastAsia="ru-RU"/>
              </w:rPr>
            </w:pPr>
            <w:r w:rsidRPr="000B7ECE">
              <w:rPr>
                <w:szCs w:val="24"/>
                <w:lang w:eastAsia="ru-RU"/>
              </w:rPr>
              <w:t>1,86</w:t>
            </w:r>
          </w:p>
        </w:tc>
        <w:tc>
          <w:tcPr>
            <w:tcW w:w="468" w:type="pct"/>
            <w:vMerge w:val="restart"/>
            <w:vAlign w:val="center"/>
          </w:tcPr>
          <w:p w:rsidR="003C1F8E" w:rsidRPr="000B7ECE" w:rsidRDefault="003C1F8E" w:rsidP="000B7ECE">
            <w:pPr>
              <w:spacing w:after="0"/>
              <w:rPr>
                <w:szCs w:val="24"/>
                <w:lang w:eastAsia="ru-RU"/>
              </w:rPr>
            </w:pPr>
            <w:r w:rsidRPr="000B7ECE">
              <w:rPr>
                <w:szCs w:val="24"/>
                <w:lang w:eastAsia="ru-RU"/>
              </w:rPr>
              <w:t>0,093</w:t>
            </w:r>
          </w:p>
        </w:tc>
        <w:tc>
          <w:tcPr>
            <w:tcW w:w="468" w:type="pct"/>
            <w:vMerge w:val="restart"/>
            <w:vAlign w:val="center"/>
          </w:tcPr>
          <w:p w:rsidR="003C1F8E" w:rsidRPr="000B7ECE" w:rsidRDefault="003C1F8E" w:rsidP="000B7ECE">
            <w:pPr>
              <w:spacing w:after="0"/>
              <w:rPr>
                <w:szCs w:val="24"/>
                <w:lang w:eastAsia="ru-RU"/>
              </w:rPr>
            </w:pPr>
            <w:r w:rsidRPr="000B7ECE">
              <w:rPr>
                <w:szCs w:val="24"/>
                <w:lang w:eastAsia="ru-RU"/>
              </w:rPr>
              <w:t>1,49</w:t>
            </w:r>
          </w:p>
        </w:tc>
        <w:tc>
          <w:tcPr>
            <w:tcW w:w="692" w:type="pct"/>
            <w:vMerge w:val="restart"/>
            <w:vAlign w:val="center"/>
          </w:tcPr>
          <w:p w:rsidR="003C1F8E" w:rsidRPr="000B7ECE" w:rsidRDefault="003C1F8E" w:rsidP="000B7ECE">
            <w:pPr>
              <w:spacing w:after="0"/>
              <w:rPr>
                <w:szCs w:val="24"/>
                <w:lang w:eastAsia="ru-RU"/>
              </w:rPr>
            </w:pPr>
            <w:r w:rsidRPr="000B7ECE">
              <w:rPr>
                <w:szCs w:val="24"/>
                <w:lang w:eastAsia="ru-RU"/>
              </w:rPr>
              <w:t>0,37</w:t>
            </w:r>
          </w:p>
        </w:tc>
      </w:tr>
      <w:tr w:rsidR="003C1F8E" w:rsidRPr="000B7ECE" w:rsidTr="00055B8E">
        <w:trPr>
          <w:trHeight w:val="255"/>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Котельная по ул. Пушкина, д.19</w:t>
            </w:r>
          </w:p>
        </w:tc>
        <w:tc>
          <w:tcPr>
            <w:tcW w:w="468" w:type="pct"/>
            <w:vMerge/>
            <w:vAlign w:val="center"/>
          </w:tcPr>
          <w:p w:rsidR="003C1F8E" w:rsidRPr="000B7ECE" w:rsidRDefault="003C1F8E" w:rsidP="000B7ECE">
            <w:pPr>
              <w:spacing w:after="0"/>
              <w:rPr>
                <w:szCs w:val="24"/>
                <w:lang w:eastAsia="ru-RU"/>
              </w:rPr>
            </w:pPr>
          </w:p>
        </w:tc>
        <w:tc>
          <w:tcPr>
            <w:tcW w:w="468" w:type="pct"/>
            <w:vMerge/>
            <w:vAlign w:val="center"/>
          </w:tcPr>
          <w:p w:rsidR="003C1F8E" w:rsidRPr="000B7ECE" w:rsidRDefault="003C1F8E" w:rsidP="000B7ECE">
            <w:pPr>
              <w:spacing w:after="0"/>
              <w:rPr>
                <w:szCs w:val="24"/>
                <w:lang w:eastAsia="ru-RU"/>
              </w:rPr>
            </w:pPr>
          </w:p>
        </w:tc>
        <w:tc>
          <w:tcPr>
            <w:tcW w:w="468" w:type="pct"/>
            <w:vMerge/>
            <w:vAlign w:val="center"/>
          </w:tcPr>
          <w:p w:rsidR="003C1F8E" w:rsidRPr="000B7ECE" w:rsidRDefault="003C1F8E" w:rsidP="000B7ECE">
            <w:pPr>
              <w:spacing w:after="0"/>
              <w:rPr>
                <w:szCs w:val="24"/>
                <w:lang w:eastAsia="ru-RU"/>
              </w:rPr>
            </w:pPr>
          </w:p>
        </w:tc>
        <w:tc>
          <w:tcPr>
            <w:tcW w:w="468" w:type="pct"/>
            <w:vMerge/>
            <w:vAlign w:val="center"/>
          </w:tcPr>
          <w:p w:rsidR="003C1F8E" w:rsidRPr="000B7ECE" w:rsidRDefault="003C1F8E" w:rsidP="000B7ECE">
            <w:pPr>
              <w:spacing w:after="0"/>
              <w:rPr>
                <w:szCs w:val="24"/>
                <w:lang w:eastAsia="ru-RU"/>
              </w:rPr>
            </w:pPr>
          </w:p>
        </w:tc>
        <w:tc>
          <w:tcPr>
            <w:tcW w:w="692" w:type="pct"/>
            <w:vMerge/>
            <w:vAlign w:val="center"/>
          </w:tcPr>
          <w:p w:rsidR="003C1F8E" w:rsidRPr="000B7ECE" w:rsidRDefault="003C1F8E" w:rsidP="000B7ECE">
            <w:pPr>
              <w:spacing w:after="0"/>
              <w:rPr>
                <w:szCs w:val="24"/>
                <w:lang w:eastAsia="ru-RU"/>
              </w:rPr>
            </w:pPr>
          </w:p>
        </w:tc>
      </w:tr>
      <w:tr w:rsidR="003C1F8E" w:rsidRPr="000B7ECE" w:rsidTr="00055B8E">
        <w:trPr>
          <w:trHeight w:val="529"/>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Котельная по ул. Грабцевское шоссе, д. 174</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692" w:type="pct"/>
            <w:vAlign w:val="center"/>
          </w:tcPr>
          <w:p w:rsidR="003C1F8E" w:rsidRPr="000B7ECE" w:rsidRDefault="003C1F8E" w:rsidP="000B7ECE">
            <w:pPr>
              <w:spacing w:after="0"/>
              <w:rPr>
                <w:lang w:eastAsia="ru-RU"/>
              </w:rPr>
            </w:pPr>
            <w:r w:rsidRPr="000B7ECE">
              <w:rPr>
                <w:sz w:val="22"/>
                <w:lang w:eastAsia="ru-RU"/>
              </w:rPr>
              <w:t>нет данных</w:t>
            </w:r>
          </w:p>
        </w:tc>
      </w:tr>
      <w:tr w:rsidR="003C1F8E" w:rsidRPr="000B7ECE" w:rsidTr="00055B8E">
        <w:trPr>
          <w:trHeight w:val="255"/>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Котельная по ул. Московская, д. 249</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692" w:type="pct"/>
            <w:vAlign w:val="center"/>
          </w:tcPr>
          <w:p w:rsidR="003C1F8E" w:rsidRPr="000B7ECE" w:rsidRDefault="003C1F8E" w:rsidP="000B7ECE">
            <w:pPr>
              <w:spacing w:after="0"/>
              <w:rPr>
                <w:lang w:eastAsia="ru-RU"/>
              </w:rPr>
            </w:pPr>
            <w:r w:rsidRPr="000B7ECE">
              <w:rPr>
                <w:sz w:val="22"/>
                <w:lang w:eastAsia="ru-RU"/>
              </w:rPr>
              <w:t>нет данных</w:t>
            </w:r>
          </w:p>
        </w:tc>
      </w:tr>
      <w:tr w:rsidR="003C1F8E" w:rsidRPr="000B7ECE" w:rsidTr="00055B8E">
        <w:trPr>
          <w:trHeight w:val="439"/>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Котельная по ул. Товарная,13</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692" w:type="pct"/>
            <w:vAlign w:val="center"/>
          </w:tcPr>
          <w:p w:rsidR="003C1F8E" w:rsidRPr="000B7ECE" w:rsidRDefault="003C1F8E" w:rsidP="000B7ECE">
            <w:pPr>
              <w:spacing w:after="0"/>
              <w:rPr>
                <w:lang w:eastAsia="ru-RU"/>
              </w:rPr>
            </w:pPr>
            <w:r w:rsidRPr="000B7ECE">
              <w:rPr>
                <w:sz w:val="22"/>
                <w:lang w:eastAsia="ru-RU"/>
              </w:rPr>
              <w:t>нет данных</w:t>
            </w:r>
          </w:p>
        </w:tc>
      </w:tr>
      <w:tr w:rsidR="003C1F8E" w:rsidRPr="000B7ECE" w:rsidTr="00055B8E">
        <w:trPr>
          <w:trHeight w:val="510"/>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 xml:space="preserve">Котельная по ул. С. Щедрина, 121 </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692" w:type="pct"/>
            <w:vAlign w:val="center"/>
          </w:tcPr>
          <w:p w:rsidR="003C1F8E" w:rsidRPr="000B7ECE" w:rsidRDefault="003C1F8E" w:rsidP="000B7ECE">
            <w:pPr>
              <w:spacing w:after="0"/>
              <w:rPr>
                <w:lang w:eastAsia="ru-RU"/>
              </w:rPr>
            </w:pPr>
            <w:r w:rsidRPr="000B7ECE">
              <w:rPr>
                <w:sz w:val="22"/>
                <w:lang w:eastAsia="ru-RU"/>
              </w:rPr>
              <w:t>нет данных</w:t>
            </w:r>
          </w:p>
        </w:tc>
      </w:tr>
      <w:tr w:rsidR="003C1F8E" w:rsidRPr="000B7ECE" w:rsidTr="00055B8E">
        <w:trPr>
          <w:trHeight w:val="510"/>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Котельная по ул. Московская, 302</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692" w:type="pct"/>
            <w:vAlign w:val="center"/>
          </w:tcPr>
          <w:p w:rsidR="003C1F8E" w:rsidRPr="000B7ECE" w:rsidRDefault="003C1F8E" w:rsidP="000B7ECE">
            <w:pPr>
              <w:spacing w:after="0"/>
              <w:rPr>
                <w:lang w:eastAsia="ru-RU"/>
              </w:rPr>
            </w:pPr>
            <w:r w:rsidRPr="000B7ECE">
              <w:rPr>
                <w:sz w:val="22"/>
                <w:lang w:eastAsia="ru-RU"/>
              </w:rPr>
              <w:t>нет данных</w:t>
            </w:r>
          </w:p>
        </w:tc>
      </w:tr>
      <w:tr w:rsidR="003C1F8E" w:rsidRPr="000B7ECE" w:rsidTr="00055B8E">
        <w:trPr>
          <w:trHeight w:val="510"/>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Котельная по ул. Тарутинская, 17 "а"</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692" w:type="pct"/>
            <w:vAlign w:val="center"/>
          </w:tcPr>
          <w:p w:rsidR="003C1F8E" w:rsidRPr="000B7ECE" w:rsidRDefault="003C1F8E" w:rsidP="000B7ECE">
            <w:pPr>
              <w:spacing w:after="0"/>
              <w:rPr>
                <w:lang w:eastAsia="ru-RU"/>
              </w:rPr>
            </w:pPr>
            <w:r w:rsidRPr="000B7ECE">
              <w:rPr>
                <w:sz w:val="22"/>
                <w:lang w:eastAsia="ru-RU"/>
              </w:rPr>
              <w:t>нет данных</w:t>
            </w:r>
          </w:p>
        </w:tc>
      </w:tr>
      <w:tr w:rsidR="003C1F8E" w:rsidRPr="000B7ECE" w:rsidTr="00055B8E">
        <w:trPr>
          <w:trHeight w:val="255"/>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Котельная по 2-й Академический проезд, 13</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692" w:type="pct"/>
            <w:vAlign w:val="center"/>
          </w:tcPr>
          <w:p w:rsidR="003C1F8E" w:rsidRPr="000B7ECE" w:rsidRDefault="003C1F8E" w:rsidP="000B7ECE">
            <w:pPr>
              <w:spacing w:after="0"/>
              <w:rPr>
                <w:lang w:eastAsia="ru-RU"/>
              </w:rPr>
            </w:pPr>
            <w:r w:rsidRPr="000B7ECE">
              <w:rPr>
                <w:sz w:val="22"/>
                <w:lang w:eastAsia="ru-RU"/>
              </w:rPr>
              <w:t>нет данных</w:t>
            </w:r>
          </w:p>
        </w:tc>
      </w:tr>
      <w:tr w:rsidR="003C1F8E" w:rsidRPr="000B7ECE" w:rsidTr="00055B8E">
        <w:trPr>
          <w:trHeight w:val="255"/>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Котельная по 1-й Академический проезд, 23</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692" w:type="pct"/>
            <w:vAlign w:val="center"/>
          </w:tcPr>
          <w:p w:rsidR="003C1F8E" w:rsidRPr="000B7ECE" w:rsidRDefault="003C1F8E" w:rsidP="000B7ECE">
            <w:pPr>
              <w:spacing w:after="0"/>
              <w:rPr>
                <w:lang w:eastAsia="ru-RU"/>
              </w:rPr>
            </w:pPr>
            <w:r w:rsidRPr="000B7ECE">
              <w:rPr>
                <w:sz w:val="22"/>
                <w:lang w:eastAsia="ru-RU"/>
              </w:rPr>
              <w:t>нет данных</w:t>
            </w:r>
          </w:p>
        </w:tc>
      </w:tr>
      <w:tr w:rsidR="00950032" w:rsidRPr="000B7ECE" w:rsidTr="00055B8E">
        <w:trPr>
          <w:trHeight w:val="255"/>
        </w:trPr>
        <w:tc>
          <w:tcPr>
            <w:tcW w:w="320" w:type="pct"/>
            <w:vAlign w:val="center"/>
          </w:tcPr>
          <w:p w:rsidR="00950032" w:rsidRPr="000B7ECE" w:rsidRDefault="00950032" w:rsidP="000B7ECE">
            <w:pPr>
              <w:pStyle w:val="afff"/>
              <w:numPr>
                <w:ilvl w:val="0"/>
                <w:numId w:val="10"/>
              </w:numPr>
              <w:spacing w:after="0"/>
              <w:rPr>
                <w:lang w:eastAsia="ru-RU"/>
              </w:rPr>
            </w:pPr>
          </w:p>
        </w:tc>
        <w:tc>
          <w:tcPr>
            <w:tcW w:w="2116" w:type="pct"/>
            <w:vAlign w:val="center"/>
          </w:tcPr>
          <w:p w:rsidR="00950032" w:rsidRPr="003C1F8E" w:rsidRDefault="00950032" w:rsidP="00EB3BE3">
            <w:pPr>
              <w:spacing w:after="0"/>
              <w:rPr>
                <w:lang w:eastAsia="ru-RU"/>
              </w:rPr>
            </w:pPr>
            <w:r>
              <w:rPr>
                <w:lang w:eastAsia="ru-RU"/>
              </w:rPr>
              <w:t>Котельная по ул. Молодежная, 8а</w:t>
            </w:r>
          </w:p>
        </w:tc>
        <w:tc>
          <w:tcPr>
            <w:tcW w:w="468" w:type="pct"/>
            <w:vAlign w:val="center"/>
          </w:tcPr>
          <w:p w:rsidR="00950032" w:rsidRPr="000B7ECE" w:rsidRDefault="00950032" w:rsidP="00EB3BE3">
            <w:pPr>
              <w:spacing w:after="0"/>
              <w:rPr>
                <w:lang w:eastAsia="ru-RU"/>
              </w:rPr>
            </w:pPr>
            <w:r w:rsidRPr="000B7ECE">
              <w:rPr>
                <w:sz w:val="22"/>
                <w:lang w:eastAsia="ru-RU"/>
              </w:rPr>
              <w:t>нет данных</w:t>
            </w:r>
          </w:p>
        </w:tc>
        <w:tc>
          <w:tcPr>
            <w:tcW w:w="468" w:type="pct"/>
            <w:vAlign w:val="center"/>
          </w:tcPr>
          <w:p w:rsidR="00950032" w:rsidRPr="000B7ECE" w:rsidRDefault="00950032" w:rsidP="00EB3BE3">
            <w:pPr>
              <w:spacing w:after="0"/>
              <w:rPr>
                <w:lang w:eastAsia="ru-RU"/>
              </w:rPr>
            </w:pPr>
            <w:r w:rsidRPr="000B7ECE">
              <w:rPr>
                <w:sz w:val="22"/>
                <w:lang w:eastAsia="ru-RU"/>
              </w:rPr>
              <w:t>нет данных</w:t>
            </w:r>
          </w:p>
        </w:tc>
        <w:tc>
          <w:tcPr>
            <w:tcW w:w="468" w:type="pct"/>
            <w:vAlign w:val="center"/>
          </w:tcPr>
          <w:p w:rsidR="00950032" w:rsidRPr="000B7ECE" w:rsidRDefault="00950032" w:rsidP="00EB3BE3">
            <w:pPr>
              <w:spacing w:after="0"/>
              <w:rPr>
                <w:lang w:eastAsia="ru-RU"/>
              </w:rPr>
            </w:pPr>
            <w:r w:rsidRPr="000B7ECE">
              <w:rPr>
                <w:sz w:val="22"/>
                <w:lang w:eastAsia="ru-RU"/>
              </w:rPr>
              <w:t>нет данных</w:t>
            </w:r>
          </w:p>
        </w:tc>
        <w:tc>
          <w:tcPr>
            <w:tcW w:w="468" w:type="pct"/>
            <w:vAlign w:val="center"/>
          </w:tcPr>
          <w:p w:rsidR="00950032" w:rsidRPr="000B7ECE" w:rsidRDefault="00950032" w:rsidP="00EB3BE3">
            <w:pPr>
              <w:spacing w:after="0"/>
              <w:rPr>
                <w:lang w:eastAsia="ru-RU"/>
              </w:rPr>
            </w:pPr>
            <w:r w:rsidRPr="000B7ECE">
              <w:rPr>
                <w:sz w:val="22"/>
                <w:lang w:eastAsia="ru-RU"/>
              </w:rPr>
              <w:t>нет данных</w:t>
            </w:r>
          </w:p>
        </w:tc>
        <w:tc>
          <w:tcPr>
            <w:tcW w:w="692" w:type="pct"/>
            <w:vAlign w:val="center"/>
          </w:tcPr>
          <w:p w:rsidR="00950032" w:rsidRPr="000B7ECE" w:rsidRDefault="00950032" w:rsidP="00EB3BE3">
            <w:pPr>
              <w:spacing w:after="0"/>
              <w:rPr>
                <w:lang w:eastAsia="ru-RU"/>
              </w:rPr>
            </w:pPr>
            <w:r w:rsidRPr="000B7ECE">
              <w:rPr>
                <w:sz w:val="22"/>
                <w:lang w:eastAsia="ru-RU"/>
              </w:rPr>
              <w:t>нет данных</w:t>
            </w:r>
          </w:p>
        </w:tc>
      </w:tr>
      <w:tr w:rsidR="00950032" w:rsidRPr="000B7ECE" w:rsidTr="00055B8E">
        <w:trPr>
          <w:trHeight w:val="255"/>
        </w:trPr>
        <w:tc>
          <w:tcPr>
            <w:tcW w:w="320" w:type="pct"/>
            <w:vAlign w:val="center"/>
          </w:tcPr>
          <w:p w:rsidR="00950032" w:rsidRPr="000B7ECE" w:rsidRDefault="00950032" w:rsidP="000B7ECE">
            <w:pPr>
              <w:pStyle w:val="afff"/>
              <w:numPr>
                <w:ilvl w:val="0"/>
                <w:numId w:val="10"/>
              </w:numPr>
              <w:spacing w:after="0"/>
              <w:rPr>
                <w:lang w:eastAsia="ru-RU"/>
              </w:rPr>
            </w:pPr>
          </w:p>
        </w:tc>
        <w:tc>
          <w:tcPr>
            <w:tcW w:w="2116" w:type="pct"/>
            <w:vAlign w:val="center"/>
          </w:tcPr>
          <w:p w:rsidR="00950032" w:rsidRPr="003C1F8E" w:rsidRDefault="00950032" w:rsidP="00EB3BE3">
            <w:pPr>
              <w:spacing w:after="0"/>
              <w:rPr>
                <w:lang w:eastAsia="ru-RU"/>
              </w:rPr>
            </w:pPr>
            <w:r>
              <w:rPr>
                <w:lang w:eastAsia="ru-RU"/>
              </w:rPr>
              <w:t>Котельная мкр. Анненки</w:t>
            </w:r>
          </w:p>
        </w:tc>
        <w:tc>
          <w:tcPr>
            <w:tcW w:w="468" w:type="pct"/>
            <w:vAlign w:val="center"/>
          </w:tcPr>
          <w:p w:rsidR="00950032" w:rsidRPr="000B7ECE" w:rsidRDefault="00950032" w:rsidP="00EB3BE3">
            <w:pPr>
              <w:spacing w:after="0"/>
              <w:rPr>
                <w:lang w:eastAsia="ru-RU"/>
              </w:rPr>
            </w:pPr>
            <w:r w:rsidRPr="000B7ECE">
              <w:rPr>
                <w:sz w:val="22"/>
                <w:lang w:eastAsia="ru-RU"/>
              </w:rPr>
              <w:t>нет данных</w:t>
            </w:r>
          </w:p>
        </w:tc>
        <w:tc>
          <w:tcPr>
            <w:tcW w:w="468" w:type="pct"/>
            <w:vAlign w:val="center"/>
          </w:tcPr>
          <w:p w:rsidR="00950032" w:rsidRPr="000B7ECE" w:rsidRDefault="00950032" w:rsidP="00EB3BE3">
            <w:pPr>
              <w:spacing w:after="0"/>
              <w:rPr>
                <w:lang w:eastAsia="ru-RU"/>
              </w:rPr>
            </w:pPr>
            <w:r w:rsidRPr="000B7ECE">
              <w:rPr>
                <w:sz w:val="22"/>
                <w:lang w:eastAsia="ru-RU"/>
              </w:rPr>
              <w:t>нет данных</w:t>
            </w:r>
          </w:p>
        </w:tc>
        <w:tc>
          <w:tcPr>
            <w:tcW w:w="468" w:type="pct"/>
            <w:vAlign w:val="center"/>
          </w:tcPr>
          <w:p w:rsidR="00950032" w:rsidRPr="000B7ECE" w:rsidRDefault="00950032" w:rsidP="00EB3BE3">
            <w:pPr>
              <w:spacing w:after="0"/>
              <w:rPr>
                <w:lang w:eastAsia="ru-RU"/>
              </w:rPr>
            </w:pPr>
            <w:r w:rsidRPr="000B7ECE">
              <w:rPr>
                <w:sz w:val="22"/>
                <w:lang w:eastAsia="ru-RU"/>
              </w:rPr>
              <w:t>нет данных</w:t>
            </w:r>
          </w:p>
        </w:tc>
        <w:tc>
          <w:tcPr>
            <w:tcW w:w="468" w:type="pct"/>
            <w:vAlign w:val="center"/>
          </w:tcPr>
          <w:p w:rsidR="00950032" w:rsidRPr="000B7ECE" w:rsidRDefault="00950032" w:rsidP="00EB3BE3">
            <w:pPr>
              <w:spacing w:after="0"/>
              <w:rPr>
                <w:lang w:eastAsia="ru-RU"/>
              </w:rPr>
            </w:pPr>
            <w:r w:rsidRPr="000B7ECE">
              <w:rPr>
                <w:sz w:val="22"/>
                <w:lang w:eastAsia="ru-RU"/>
              </w:rPr>
              <w:t>нет данных</w:t>
            </w:r>
          </w:p>
        </w:tc>
        <w:tc>
          <w:tcPr>
            <w:tcW w:w="692" w:type="pct"/>
            <w:vAlign w:val="center"/>
          </w:tcPr>
          <w:p w:rsidR="00950032" w:rsidRPr="000B7ECE" w:rsidRDefault="00950032" w:rsidP="00EB3BE3">
            <w:pPr>
              <w:spacing w:after="0"/>
              <w:rPr>
                <w:lang w:eastAsia="ru-RU"/>
              </w:rPr>
            </w:pPr>
            <w:r w:rsidRPr="000B7ECE">
              <w:rPr>
                <w:sz w:val="22"/>
                <w:lang w:eastAsia="ru-RU"/>
              </w:rPr>
              <w:t>нет данных</w:t>
            </w:r>
          </w:p>
        </w:tc>
      </w:tr>
      <w:tr w:rsidR="00950032" w:rsidRPr="000B7ECE" w:rsidTr="00055B8E">
        <w:trPr>
          <w:trHeight w:val="255"/>
        </w:trPr>
        <w:tc>
          <w:tcPr>
            <w:tcW w:w="320" w:type="pct"/>
            <w:vAlign w:val="center"/>
          </w:tcPr>
          <w:p w:rsidR="00950032" w:rsidRPr="000B7ECE" w:rsidRDefault="00950032" w:rsidP="000B7ECE">
            <w:pPr>
              <w:pStyle w:val="afff"/>
              <w:numPr>
                <w:ilvl w:val="0"/>
                <w:numId w:val="10"/>
              </w:numPr>
              <w:spacing w:after="0"/>
              <w:rPr>
                <w:lang w:eastAsia="ru-RU"/>
              </w:rPr>
            </w:pPr>
          </w:p>
        </w:tc>
        <w:tc>
          <w:tcPr>
            <w:tcW w:w="2116" w:type="pct"/>
            <w:vAlign w:val="center"/>
          </w:tcPr>
          <w:p w:rsidR="00950032" w:rsidRPr="003C1F8E" w:rsidRDefault="00950032" w:rsidP="00EB3BE3">
            <w:pPr>
              <w:spacing w:after="0"/>
              <w:rPr>
                <w:lang w:eastAsia="ru-RU"/>
              </w:rPr>
            </w:pPr>
            <w:r w:rsidRPr="003C1F8E">
              <w:rPr>
                <w:lang w:eastAsia="ru-RU"/>
              </w:rPr>
              <w:t>Котельная по ул. Пухова, 65</w:t>
            </w:r>
          </w:p>
        </w:tc>
        <w:tc>
          <w:tcPr>
            <w:tcW w:w="468" w:type="pct"/>
            <w:vAlign w:val="center"/>
          </w:tcPr>
          <w:p w:rsidR="00950032" w:rsidRPr="003C1F8E" w:rsidRDefault="00950032" w:rsidP="00EB3BE3">
            <w:pPr>
              <w:spacing w:after="0"/>
              <w:jc w:val="center"/>
              <w:rPr>
                <w:lang w:eastAsia="ru-RU"/>
              </w:rPr>
            </w:pPr>
            <w:r w:rsidRPr="003C1F8E">
              <w:rPr>
                <w:lang w:eastAsia="ru-RU"/>
              </w:rPr>
              <w:t>2,58</w:t>
            </w:r>
          </w:p>
        </w:tc>
        <w:tc>
          <w:tcPr>
            <w:tcW w:w="468" w:type="pct"/>
            <w:vAlign w:val="center"/>
          </w:tcPr>
          <w:p w:rsidR="00950032" w:rsidRPr="000B7ECE" w:rsidRDefault="00950032" w:rsidP="00EB3BE3">
            <w:pPr>
              <w:spacing w:after="0"/>
              <w:rPr>
                <w:lang w:eastAsia="ru-RU"/>
              </w:rPr>
            </w:pPr>
            <w:r w:rsidRPr="000B7ECE">
              <w:rPr>
                <w:sz w:val="22"/>
                <w:lang w:eastAsia="ru-RU"/>
              </w:rPr>
              <w:t>нет данных</w:t>
            </w:r>
          </w:p>
        </w:tc>
        <w:tc>
          <w:tcPr>
            <w:tcW w:w="468" w:type="pct"/>
            <w:vAlign w:val="center"/>
          </w:tcPr>
          <w:p w:rsidR="00950032" w:rsidRPr="000B7ECE" w:rsidRDefault="00950032" w:rsidP="00EB3BE3">
            <w:pPr>
              <w:spacing w:after="0"/>
              <w:rPr>
                <w:lang w:eastAsia="ru-RU"/>
              </w:rPr>
            </w:pPr>
            <w:r w:rsidRPr="000B7ECE">
              <w:rPr>
                <w:sz w:val="22"/>
                <w:lang w:eastAsia="ru-RU"/>
              </w:rPr>
              <w:t>нет данных</w:t>
            </w:r>
          </w:p>
        </w:tc>
        <w:tc>
          <w:tcPr>
            <w:tcW w:w="468" w:type="pct"/>
            <w:vAlign w:val="center"/>
          </w:tcPr>
          <w:p w:rsidR="00950032" w:rsidRPr="000B7ECE" w:rsidRDefault="00950032" w:rsidP="00EB3BE3">
            <w:pPr>
              <w:spacing w:after="0"/>
              <w:rPr>
                <w:lang w:eastAsia="ru-RU"/>
              </w:rPr>
            </w:pPr>
            <w:r w:rsidRPr="000B7ECE">
              <w:rPr>
                <w:sz w:val="22"/>
                <w:lang w:eastAsia="ru-RU"/>
              </w:rPr>
              <w:t>нет данных</w:t>
            </w:r>
          </w:p>
        </w:tc>
        <w:tc>
          <w:tcPr>
            <w:tcW w:w="692" w:type="pct"/>
            <w:vAlign w:val="center"/>
          </w:tcPr>
          <w:p w:rsidR="00950032" w:rsidRPr="000B7ECE" w:rsidRDefault="00950032" w:rsidP="00EB3BE3">
            <w:pPr>
              <w:spacing w:after="0"/>
              <w:rPr>
                <w:lang w:eastAsia="ru-RU"/>
              </w:rPr>
            </w:pPr>
            <w:r w:rsidRPr="000B7ECE">
              <w:rPr>
                <w:sz w:val="22"/>
                <w:lang w:eastAsia="ru-RU"/>
              </w:rPr>
              <w:t>нет данных</w:t>
            </w:r>
          </w:p>
        </w:tc>
      </w:tr>
      <w:tr w:rsidR="00950032" w:rsidRPr="000B7ECE" w:rsidTr="00055B8E">
        <w:trPr>
          <w:trHeight w:val="255"/>
        </w:trPr>
        <w:tc>
          <w:tcPr>
            <w:tcW w:w="320" w:type="pct"/>
            <w:vAlign w:val="center"/>
          </w:tcPr>
          <w:p w:rsidR="00950032" w:rsidRPr="000B7ECE" w:rsidRDefault="00950032" w:rsidP="000B7ECE">
            <w:pPr>
              <w:pStyle w:val="afff"/>
              <w:numPr>
                <w:ilvl w:val="0"/>
                <w:numId w:val="10"/>
              </w:numPr>
              <w:spacing w:after="0"/>
              <w:rPr>
                <w:lang w:eastAsia="ru-RU"/>
              </w:rPr>
            </w:pPr>
          </w:p>
        </w:tc>
        <w:tc>
          <w:tcPr>
            <w:tcW w:w="2116" w:type="pct"/>
            <w:vAlign w:val="center"/>
          </w:tcPr>
          <w:p w:rsidR="00950032" w:rsidRPr="003C1F8E" w:rsidRDefault="00950032" w:rsidP="00EB3BE3">
            <w:pPr>
              <w:spacing w:after="0"/>
              <w:rPr>
                <w:lang w:eastAsia="ru-RU"/>
              </w:rPr>
            </w:pPr>
            <w:r w:rsidRPr="003C1F8E">
              <w:rPr>
                <w:lang w:eastAsia="ru-RU"/>
              </w:rPr>
              <w:t>Котельная по ул. Кубяка, 9 к.6 пом. 1</w:t>
            </w:r>
          </w:p>
        </w:tc>
        <w:tc>
          <w:tcPr>
            <w:tcW w:w="468" w:type="pct"/>
            <w:vAlign w:val="center"/>
          </w:tcPr>
          <w:p w:rsidR="00950032" w:rsidRPr="003C1F8E" w:rsidRDefault="00950032" w:rsidP="00EB3BE3">
            <w:pPr>
              <w:spacing w:after="0"/>
              <w:jc w:val="center"/>
              <w:rPr>
                <w:lang w:eastAsia="ru-RU"/>
              </w:rPr>
            </w:pPr>
            <w:r w:rsidRPr="003C1F8E">
              <w:rPr>
                <w:lang w:eastAsia="ru-RU"/>
              </w:rPr>
              <w:t>1,38</w:t>
            </w:r>
          </w:p>
        </w:tc>
        <w:tc>
          <w:tcPr>
            <w:tcW w:w="468" w:type="pct"/>
            <w:vAlign w:val="center"/>
          </w:tcPr>
          <w:p w:rsidR="00950032" w:rsidRPr="000B7ECE" w:rsidRDefault="00950032" w:rsidP="00EB3BE3">
            <w:pPr>
              <w:spacing w:after="0"/>
              <w:rPr>
                <w:lang w:eastAsia="ru-RU"/>
              </w:rPr>
            </w:pPr>
            <w:r w:rsidRPr="000B7ECE">
              <w:rPr>
                <w:sz w:val="22"/>
                <w:lang w:eastAsia="ru-RU"/>
              </w:rPr>
              <w:t>нет данных</w:t>
            </w:r>
          </w:p>
        </w:tc>
        <w:tc>
          <w:tcPr>
            <w:tcW w:w="468" w:type="pct"/>
            <w:vAlign w:val="center"/>
          </w:tcPr>
          <w:p w:rsidR="00950032" w:rsidRPr="000B7ECE" w:rsidRDefault="00950032" w:rsidP="00EB3BE3">
            <w:pPr>
              <w:spacing w:after="0"/>
              <w:rPr>
                <w:lang w:eastAsia="ru-RU"/>
              </w:rPr>
            </w:pPr>
            <w:r w:rsidRPr="000B7ECE">
              <w:rPr>
                <w:sz w:val="22"/>
                <w:lang w:eastAsia="ru-RU"/>
              </w:rPr>
              <w:t>нет данных</w:t>
            </w:r>
          </w:p>
        </w:tc>
        <w:tc>
          <w:tcPr>
            <w:tcW w:w="468" w:type="pct"/>
            <w:vAlign w:val="center"/>
          </w:tcPr>
          <w:p w:rsidR="00950032" w:rsidRPr="000B7ECE" w:rsidRDefault="00950032" w:rsidP="00EB3BE3">
            <w:pPr>
              <w:spacing w:after="0"/>
              <w:rPr>
                <w:lang w:eastAsia="ru-RU"/>
              </w:rPr>
            </w:pPr>
            <w:r w:rsidRPr="000B7ECE">
              <w:rPr>
                <w:sz w:val="22"/>
                <w:lang w:eastAsia="ru-RU"/>
              </w:rPr>
              <w:t>нет данных</w:t>
            </w:r>
          </w:p>
        </w:tc>
        <w:tc>
          <w:tcPr>
            <w:tcW w:w="692" w:type="pct"/>
            <w:vAlign w:val="center"/>
          </w:tcPr>
          <w:p w:rsidR="00950032" w:rsidRPr="000B7ECE" w:rsidRDefault="00950032" w:rsidP="00EB3BE3">
            <w:pPr>
              <w:spacing w:after="0"/>
              <w:rPr>
                <w:lang w:eastAsia="ru-RU"/>
              </w:rPr>
            </w:pPr>
            <w:r w:rsidRPr="000B7ECE">
              <w:rPr>
                <w:sz w:val="22"/>
                <w:lang w:eastAsia="ru-RU"/>
              </w:rPr>
              <w:t>нет данных</w:t>
            </w:r>
          </w:p>
        </w:tc>
      </w:tr>
    </w:tbl>
    <w:p w:rsidR="00567FCE" w:rsidRPr="000B7ECE" w:rsidRDefault="00567FCE" w:rsidP="0015200A">
      <w:pPr>
        <w:ind w:firstLine="567"/>
        <w:jc w:val="both"/>
        <w:sectPr w:rsidR="00567FCE" w:rsidRPr="000B7ECE" w:rsidSect="00CD5B43">
          <w:headerReference w:type="first" r:id="rId82"/>
          <w:footerReference w:type="first" r:id="rId83"/>
          <w:pgSz w:w="16838" w:h="11906" w:orient="landscape"/>
          <w:pgMar w:top="1701" w:right="1134" w:bottom="850" w:left="1134" w:header="708" w:footer="708" w:gutter="0"/>
          <w:cols w:space="708"/>
          <w:docGrid w:linePitch="360"/>
        </w:sectPr>
      </w:pPr>
    </w:p>
    <w:p w:rsidR="00E40088" w:rsidRPr="001D5FB0" w:rsidRDefault="00E40088" w:rsidP="00E40088">
      <w:pPr>
        <w:pStyle w:val="aff7"/>
        <w:tabs>
          <w:tab w:val="right" w:pos="14570"/>
        </w:tabs>
      </w:pPr>
      <w:bookmarkStart w:id="25" w:name="_Toc71613368"/>
      <w:r w:rsidRPr="001D5FB0">
        <w:lastRenderedPageBreak/>
        <w:t xml:space="preserve">Таблица </w:t>
      </w:r>
      <w:r w:rsidR="00CF7604">
        <w:fldChar w:fldCharType="begin"/>
      </w:r>
      <w:r w:rsidR="009611C8">
        <w:instrText xml:space="preserve"> STYLEREF 1 \s </w:instrText>
      </w:r>
      <w:r w:rsidR="00CF7604">
        <w:fldChar w:fldCharType="separate"/>
      </w:r>
      <w:r w:rsidR="00F97A09">
        <w:rPr>
          <w:noProof/>
        </w:rPr>
        <w:t>3</w:t>
      </w:r>
      <w:r w:rsidR="00CF7604">
        <w:rPr>
          <w:noProof/>
        </w:rPr>
        <w:fldChar w:fldCharType="end"/>
      </w:r>
      <w:r w:rsidRPr="001D5FB0">
        <w:t>.</w:t>
      </w:r>
      <w:r w:rsidR="00CF7604">
        <w:fldChar w:fldCharType="begin"/>
      </w:r>
      <w:r w:rsidR="009611C8">
        <w:instrText xml:space="preserve"> SEQ Таблица \* ARABIC \s 1 </w:instrText>
      </w:r>
      <w:r w:rsidR="00CF7604">
        <w:fldChar w:fldCharType="separate"/>
      </w:r>
      <w:r w:rsidR="00F97A09">
        <w:rPr>
          <w:noProof/>
        </w:rPr>
        <w:t>4</w:t>
      </w:r>
      <w:r w:rsidR="00CF7604">
        <w:rPr>
          <w:noProof/>
        </w:rPr>
        <w:fldChar w:fldCharType="end"/>
      </w:r>
      <w:r w:rsidRPr="001D5FB0">
        <w:t xml:space="preserve"> – </w:t>
      </w:r>
      <w:r>
        <w:t>Балансы тепловой мощности ТЭЦ и присоединенной к ним тепловой нагрузки</w:t>
      </w:r>
      <w:bookmarkEnd w:id="25"/>
      <w:r w:rsidR="00EB3BE3">
        <w:t xml:space="preserve"> 2024г</w:t>
      </w:r>
    </w:p>
    <w:tbl>
      <w:tblPr>
        <w:tblW w:w="5000" w:type="pct"/>
        <w:tblLook w:val="0000" w:firstRow="0" w:lastRow="0" w:firstColumn="0" w:lastColumn="0" w:noHBand="0" w:noVBand="0"/>
      </w:tblPr>
      <w:tblGrid>
        <w:gridCol w:w="4374"/>
        <w:gridCol w:w="1070"/>
        <w:gridCol w:w="2089"/>
        <w:gridCol w:w="2038"/>
      </w:tblGrid>
      <w:tr w:rsidR="00055B8E" w:rsidRPr="00B50398" w:rsidTr="000B7ECE">
        <w:trPr>
          <w:trHeight w:val="311"/>
        </w:trPr>
        <w:tc>
          <w:tcPr>
            <w:tcW w:w="5000" w:type="pct"/>
            <w:gridSpan w:val="4"/>
            <w:tcBorders>
              <w:top w:val="single" w:sz="4" w:space="0" w:color="auto"/>
              <w:left w:val="single" w:sz="4" w:space="0" w:color="auto"/>
              <w:bottom w:val="single" w:sz="4" w:space="0" w:color="auto"/>
              <w:right w:val="single" w:sz="4" w:space="0" w:color="auto"/>
            </w:tcBorders>
            <w:vAlign w:val="center"/>
          </w:tcPr>
          <w:p w:rsidR="00055B8E" w:rsidRPr="00B50398" w:rsidRDefault="00055B8E" w:rsidP="000B7ECE">
            <w:pPr>
              <w:spacing w:after="0"/>
              <w:jc w:val="center"/>
              <w:rPr>
                <w:b/>
                <w:sz w:val="23"/>
                <w:szCs w:val="23"/>
                <w:lang w:eastAsia="ru-RU"/>
              </w:rPr>
            </w:pPr>
            <w:r w:rsidRPr="00B50398">
              <w:rPr>
                <w:b/>
                <w:sz w:val="23"/>
                <w:szCs w:val="23"/>
                <w:lang w:eastAsia="ru-RU"/>
              </w:rPr>
              <w:t>Калужская ТЭЦ</w:t>
            </w:r>
          </w:p>
        </w:tc>
      </w:tr>
      <w:tr w:rsidR="00055B8E" w:rsidRPr="00B50398" w:rsidTr="00257527">
        <w:trPr>
          <w:trHeight w:val="710"/>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jc w:val="center"/>
              <w:rPr>
                <w:b/>
                <w:sz w:val="23"/>
                <w:szCs w:val="23"/>
                <w:lang w:eastAsia="ru-RU"/>
              </w:rPr>
            </w:pPr>
            <w:r w:rsidRPr="00B50398">
              <w:rPr>
                <w:b/>
                <w:sz w:val="23"/>
                <w:szCs w:val="23"/>
                <w:lang w:eastAsia="ru-RU"/>
              </w:rPr>
              <w:t>Параметр</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jc w:val="center"/>
              <w:rPr>
                <w:b/>
                <w:sz w:val="23"/>
                <w:szCs w:val="23"/>
                <w:lang w:eastAsia="ru-RU"/>
              </w:rPr>
            </w:pPr>
            <w:r w:rsidRPr="00B50398">
              <w:rPr>
                <w:b/>
                <w:sz w:val="23"/>
                <w:szCs w:val="23"/>
                <w:lang w:eastAsia="ru-RU"/>
              </w:rPr>
              <w:t>Ед.изм.</w:t>
            </w:r>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jc w:val="center"/>
              <w:rPr>
                <w:b/>
                <w:sz w:val="23"/>
                <w:szCs w:val="23"/>
                <w:lang w:eastAsia="ru-RU"/>
              </w:rPr>
            </w:pPr>
            <w:r w:rsidRPr="00B50398">
              <w:rPr>
                <w:b/>
                <w:sz w:val="23"/>
                <w:szCs w:val="23"/>
                <w:lang w:eastAsia="ru-RU"/>
              </w:rPr>
              <w:t>Фактические параметры, пересчитанные на расчетную температуру наружного воздуха</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jc w:val="center"/>
              <w:rPr>
                <w:b/>
                <w:sz w:val="23"/>
                <w:szCs w:val="23"/>
                <w:lang w:eastAsia="ru-RU"/>
              </w:rPr>
            </w:pPr>
            <w:r w:rsidRPr="00B50398">
              <w:rPr>
                <w:b/>
                <w:sz w:val="23"/>
                <w:szCs w:val="23"/>
                <w:lang w:eastAsia="ru-RU"/>
              </w:rPr>
              <w:t>По заключенным договорам</w:t>
            </w:r>
          </w:p>
        </w:tc>
      </w:tr>
      <w:tr w:rsidR="00055B8E" w:rsidRPr="00D42E92" w:rsidTr="00257527">
        <w:trPr>
          <w:trHeight w:val="249"/>
        </w:trPr>
        <w:tc>
          <w:tcPr>
            <w:tcW w:w="5000" w:type="pct"/>
            <w:gridSpan w:val="4"/>
            <w:tcBorders>
              <w:top w:val="single" w:sz="4" w:space="0" w:color="auto"/>
              <w:left w:val="single" w:sz="4" w:space="0" w:color="auto"/>
              <w:bottom w:val="single" w:sz="4" w:space="0" w:color="auto"/>
              <w:right w:val="single" w:sz="4" w:space="0" w:color="auto"/>
            </w:tcBorders>
            <w:vAlign w:val="center"/>
          </w:tcPr>
          <w:p w:rsidR="00055B8E" w:rsidRPr="00D42E92" w:rsidRDefault="00055B8E" w:rsidP="000B7ECE">
            <w:pPr>
              <w:spacing w:after="0"/>
              <w:jc w:val="center"/>
              <w:rPr>
                <w:sz w:val="23"/>
                <w:szCs w:val="23"/>
                <w:lang w:eastAsia="ru-RU"/>
              </w:rPr>
            </w:pPr>
            <w:r w:rsidRPr="00D42E92">
              <w:rPr>
                <w:sz w:val="23"/>
                <w:szCs w:val="23"/>
                <w:lang w:eastAsia="ru-RU"/>
              </w:rPr>
              <w:t>Балансы ТМ в горячей воде</w:t>
            </w:r>
          </w:p>
        </w:tc>
      </w:tr>
      <w:tr w:rsidR="00055B8E" w:rsidRPr="00D42E92"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Располагаемая мощность станции**</w:t>
            </w:r>
          </w:p>
        </w:tc>
        <w:tc>
          <w:tcPr>
            <w:tcW w:w="500" w:type="pct"/>
            <w:tcBorders>
              <w:top w:val="nil"/>
              <w:left w:val="nil"/>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D42E92" w:rsidRDefault="00EB3BE3" w:rsidP="000B7ECE">
            <w:pPr>
              <w:spacing w:after="0"/>
              <w:rPr>
                <w:sz w:val="23"/>
                <w:szCs w:val="23"/>
                <w:lang w:eastAsia="ru-RU"/>
              </w:rPr>
            </w:pPr>
            <w:r w:rsidRPr="00D42E92">
              <w:rPr>
                <w:sz w:val="23"/>
                <w:szCs w:val="23"/>
                <w:lang w:eastAsia="ru-RU"/>
              </w:rPr>
              <w:t>64,2</w:t>
            </w:r>
          </w:p>
        </w:tc>
        <w:tc>
          <w:tcPr>
            <w:tcW w:w="1084" w:type="pct"/>
            <w:tcBorders>
              <w:top w:val="nil"/>
              <w:left w:val="nil"/>
              <w:bottom w:val="single" w:sz="4" w:space="0" w:color="auto"/>
              <w:right w:val="single" w:sz="4" w:space="0" w:color="auto"/>
            </w:tcBorders>
            <w:vAlign w:val="center"/>
          </w:tcPr>
          <w:p w:rsidR="00055B8E" w:rsidRPr="00D42E92" w:rsidRDefault="00EB3BE3" w:rsidP="000B7ECE">
            <w:pPr>
              <w:spacing w:after="0"/>
              <w:rPr>
                <w:sz w:val="23"/>
                <w:szCs w:val="23"/>
                <w:lang w:eastAsia="ru-RU"/>
              </w:rPr>
            </w:pPr>
            <w:r w:rsidRPr="00D42E92">
              <w:rPr>
                <w:sz w:val="23"/>
                <w:szCs w:val="23"/>
                <w:lang w:eastAsia="ru-RU"/>
              </w:rPr>
              <w:t>64,2</w:t>
            </w:r>
          </w:p>
        </w:tc>
      </w:tr>
      <w:tr w:rsidR="00055B8E" w:rsidRPr="00D42E92"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Отпуск тепловой мощности с коллекторов</w:t>
            </w:r>
          </w:p>
        </w:tc>
        <w:tc>
          <w:tcPr>
            <w:tcW w:w="500" w:type="pct"/>
            <w:tcBorders>
              <w:top w:val="nil"/>
              <w:left w:val="nil"/>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D42E92" w:rsidRDefault="00EB3BE3" w:rsidP="000B7ECE">
            <w:pPr>
              <w:spacing w:after="0"/>
              <w:rPr>
                <w:sz w:val="23"/>
                <w:szCs w:val="23"/>
                <w:lang w:eastAsia="ru-RU"/>
              </w:rPr>
            </w:pPr>
            <w:r w:rsidRPr="00D42E92">
              <w:rPr>
                <w:sz w:val="23"/>
                <w:szCs w:val="23"/>
                <w:lang w:eastAsia="ru-RU"/>
              </w:rPr>
              <w:t>20,958</w:t>
            </w:r>
          </w:p>
        </w:tc>
        <w:tc>
          <w:tcPr>
            <w:tcW w:w="1084" w:type="pct"/>
            <w:tcBorders>
              <w:top w:val="nil"/>
              <w:left w:val="nil"/>
              <w:bottom w:val="single" w:sz="4" w:space="0" w:color="auto"/>
              <w:right w:val="single" w:sz="4" w:space="0" w:color="auto"/>
            </w:tcBorders>
            <w:vAlign w:val="center"/>
          </w:tcPr>
          <w:p w:rsidR="00055B8E" w:rsidRPr="00D42E92" w:rsidRDefault="00EB3BE3" w:rsidP="000B7ECE">
            <w:pPr>
              <w:spacing w:after="0"/>
              <w:rPr>
                <w:sz w:val="23"/>
                <w:szCs w:val="23"/>
                <w:lang w:eastAsia="ru-RU"/>
              </w:rPr>
            </w:pPr>
            <w:r w:rsidRPr="00D42E92">
              <w:rPr>
                <w:sz w:val="23"/>
                <w:szCs w:val="23"/>
                <w:lang w:eastAsia="ru-RU"/>
              </w:rPr>
              <w:t>20,958</w:t>
            </w:r>
          </w:p>
        </w:tc>
      </w:tr>
      <w:tr w:rsidR="00055B8E" w:rsidRPr="00D42E92"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Расход тепла на СН</w:t>
            </w:r>
          </w:p>
        </w:tc>
        <w:tc>
          <w:tcPr>
            <w:tcW w:w="500" w:type="pct"/>
            <w:tcBorders>
              <w:top w:val="nil"/>
              <w:left w:val="nil"/>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D42E92" w:rsidRDefault="00EB3BE3" w:rsidP="000B7ECE">
            <w:pPr>
              <w:spacing w:after="0"/>
              <w:rPr>
                <w:sz w:val="23"/>
                <w:szCs w:val="23"/>
                <w:lang w:eastAsia="ru-RU"/>
              </w:rPr>
            </w:pPr>
            <w:r w:rsidRPr="00D42E92">
              <w:rPr>
                <w:sz w:val="23"/>
                <w:szCs w:val="23"/>
                <w:lang w:eastAsia="ru-RU"/>
              </w:rPr>
              <w:t>3,35</w:t>
            </w:r>
          </w:p>
        </w:tc>
        <w:tc>
          <w:tcPr>
            <w:tcW w:w="1084" w:type="pct"/>
            <w:tcBorders>
              <w:top w:val="nil"/>
              <w:left w:val="nil"/>
              <w:bottom w:val="single" w:sz="4" w:space="0" w:color="auto"/>
              <w:right w:val="single" w:sz="4" w:space="0" w:color="auto"/>
            </w:tcBorders>
            <w:vAlign w:val="center"/>
          </w:tcPr>
          <w:p w:rsidR="00055B8E" w:rsidRPr="00D42E92" w:rsidRDefault="00EB3BE3" w:rsidP="000B7ECE">
            <w:pPr>
              <w:spacing w:after="0"/>
              <w:rPr>
                <w:sz w:val="23"/>
                <w:szCs w:val="23"/>
                <w:lang w:eastAsia="ru-RU"/>
              </w:rPr>
            </w:pPr>
            <w:r w:rsidRPr="00D42E92">
              <w:rPr>
                <w:sz w:val="23"/>
                <w:szCs w:val="23"/>
                <w:lang w:eastAsia="ru-RU"/>
              </w:rPr>
              <w:t>3,35</w:t>
            </w:r>
          </w:p>
        </w:tc>
      </w:tr>
      <w:tr w:rsidR="00055B8E" w:rsidRPr="00D42E92"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Резерв/дефицит ТМ</w:t>
            </w:r>
          </w:p>
        </w:tc>
        <w:tc>
          <w:tcPr>
            <w:tcW w:w="500" w:type="pct"/>
            <w:tcBorders>
              <w:top w:val="nil"/>
              <w:left w:val="nil"/>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D42E92" w:rsidRDefault="00EB3BE3" w:rsidP="000B7ECE">
            <w:pPr>
              <w:spacing w:after="0"/>
              <w:rPr>
                <w:sz w:val="23"/>
                <w:szCs w:val="23"/>
                <w:lang w:eastAsia="ru-RU"/>
              </w:rPr>
            </w:pPr>
            <w:r w:rsidRPr="00D42E92">
              <w:rPr>
                <w:sz w:val="23"/>
                <w:szCs w:val="23"/>
                <w:lang w:eastAsia="ru-RU"/>
              </w:rPr>
              <w:t>39,892</w:t>
            </w:r>
          </w:p>
        </w:tc>
        <w:tc>
          <w:tcPr>
            <w:tcW w:w="1084" w:type="pct"/>
            <w:tcBorders>
              <w:top w:val="nil"/>
              <w:left w:val="nil"/>
              <w:bottom w:val="single" w:sz="4" w:space="0" w:color="auto"/>
              <w:right w:val="single" w:sz="4" w:space="0" w:color="auto"/>
            </w:tcBorders>
            <w:vAlign w:val="center"/>
          </w:tcPr>
          <w:p w:rsidR="00055B8E" w:rsidRPr="00D42E92" w:rsidRDefault="00EB3BE3" w:rsidP="000B7ECE">
            <w:pPr>
              <w:spacing w:after="0"/>
              <w:rPr>
                <w:sz w:val="23"/>
                <w:szCs w:val="23"/>
                <w:lang w:eastAsia="ru-RU"/>
              </w:rPr>
            </w:pPr>
            <w:r w:rsidRPr="00D42E92">
              <w:rPr>
                <w:sz w:val="23"/>
                <w:szCs w:val="23"/>
                <w:lang w:eastAsia="ru-RU"/>
              </w:rPr>
              <w:t>39,892</w:t>
            </w:r>
          </w:p>
        </w:tc>
      </w:tr>
      <w:tr w:rsidR="00055B8E" w:rsidRPr="00D42E92" w:rsidTr="00257527">
        <w:trPr>
          <w:trHeight w:val="249"/>
        </w:trPr>
        <w:tc>
          <w:tcPr>
            <w:tcW w:w="5000" w:type="pct"/>
            <w:gridSpan w:val="4"/>
            <w:tcBorders>
              <w:top w:val="single" w:sz="4" w:space="0" w:color="auto"/>
              <w:left w:val="single" w:sz="4" w:space="0" w:color="auto"/>
              <w:bottom w:val="single" w:sz="4" w:space="0" w:color="auto"/>
              <w:right w:val="single" w:sz="4" w:space="0" w:color="auto"/>
            </w:tcBorders>
            <w:vAlign w:val="center"/>
          </w:tcPr>
          <w:p w:rsidR="00055B8E" w:rsidRPr="00D42E92" w:rsidRDefault="00055B8E" w:rsidP="000B7ECE">
            <w:pPr>
              <w:spacing w:after="0"/>
              <w:jc w:val="center"/>
              <w:rPr>
                <w:sz w:val="23"/>
                <w:szCs w:val="23"/>
                <w:lang w:eastAsia="ru-RU"/>
              </w:rPr>
            </w:pPr>
            <w:r w:rsidRPr="00D42E92">
              <w:rPr>
                <w:sz w:val="23"/>
                <w:szCs w:val="23"/>
                <w:lang w:eastAsia="ru-RU"/>
              </w:rPr>
              <w:t>Балансы ТМ в паре</w:t>
            </w:r>
          </w:p>
        </w:tc>
      </w:tr>
      <w:tr w:rsidR="00055B8E" w:rsidRPr="00D42E92"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Располагаемая мощность станции</w:t>
            </w:r>
          </w:p>
        </w:tc>
        <w:tc>
          <w:tcPr>
            <w:tcW w:w="500" w:type="pct"/>
            <w:tcBorders>
              <w:top w:val="nil"/>
              <w:left w:val="nil"/>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D42E92" w:rsidRDefault="00EB3BE3" w:rsidP="000B7ECE">
            <w:pPr>
              <w:spacing w:after="0"/>
              <w:rPr>
                <w:sz w:val="23"/>
                <w:szCs w:val="23"/>
                <w:lang w:eastAsia="ru-RU"/>
              </w:rPr>
            </w:pPr>
            <w:r w:rsidRPr="00D42E92">
              <w:rPr>
                <w:sz w:val="23"/>
                <w:szCs w:val="23"/>
                <w:lang w:eastAsia="ru-RU"/>
              </w:rPr>
              <w:t>45,9</w:t>
            </w:r>
          </w:p>
        </w:tc>
        <w:tc>
          <w:tcPr>
            <w:tcW w:w="1084" w:type="pct"/>
            <w:tcBorders>
              <w:top w:val="nil"/>
              <w:left w:val="nil"/>
              <w:bottom w:val="single" w:sz="4" w:space="0" w:color="auto"/>
              <w:right w:val="single" w:sz="4" w:space="0" w:color="auto"/>
            </w:tcBorders>
            <w:vAlign w:val="center"/>
          </w:tcPr>
          <w:p w:rsidR="00055B8E" w:rsidRPr="00D42E92" w:rsidRDefault="00EB3BE3" w:rsidP="000B7ECE">
            <w:pPr>
              <w:spacing w:after="0"/>
              <w:rPr>
                <w:sz w:val="23"/>
                <w:szCs w:val="23"/>
                <w:lang w:eastAsia="ru-RU"/>
              </w:rPr>
            </w:pPr>
            <w:r w:rsidRPr="00D42E92">
              <w:rPr>
                <w:sz w:val="23"/>
                <w:szCs w:val="23"/>
                <w:lang w:eastAsia="ru-RU"/>
              </w:rPr>
              <w:t>45,9</w:t>
            </w:r>
          </w:p>
        </w:tc>
      </w:tr>
      <w:tr w:rsidR="00055B8E" w:rsidRPr="00D42E92"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Отпуск тепловой мощности с коллекторов</w:t>
            </w:r>
          </w:p>
        </w:tc>
        <w:tc>
          <w:tcPr>
            <w:tcW w:w="500" w:type="pct"/>
            <w:tcBorders>
              <w:top w:val="nil"/>
              <w:left w:val="nil"/>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D42E92" w:rsidRDefault="00EB3BE3" w:rsidP="000B7ECE">
            <w:pPr>
              <w:spacing w:after="0"/>
              <w:rPr>
                <w:sz w:val="23"/>
                <w:szCs w:val="23"/>
                <w:lang w:eastAsia="ru-RU"/>
              </w:rPr>
            </w:pPr>
            <w:r w:rsidRPr="00D42E92">
              <w:rPr>
                <w:sz w:val="23"/>
                <w:szCs w:val="23"/>
                <w:lang w:eastAsia="ru-RU"/>
              </w:rPr>
              <w:t>0</w:t>
            </w:r>
          </w:p>
        </w:tc>
        <w:tc>
          <w:tcPr>
            <w:tcW w:w="1084" w:type="pct"/>
            <w:tcBorders>
              <w:top w:val="nil"/>
              <w:left w:val="nil"/>
              <w:bottom w:val="single" w:sz="4" w:space="0" w:color="auto"/>
              <w:right w:val="single" w:sz="4" w:space="0" w:color="auto"/>
            </w:tcBorders>
            <w:vAlign w:val="center"/>
          </w:tcPr>
          <w:p w:rsidR="00055B8E" w:rsidRPr="00D42E92" w:rsidRDefault="00EB3BE3" w:rsidP="000B7ECE">
            <w:pPr>
              <w:spacing w:after="0"/>
              <w:rPr>
                <w:sz w:val="23"/>
                <w:szCs w:val="23"/>
                <w:lang w:eastAsia="ru-RU"/>
              </w:rPr>
            </w:pPr>
            <w:r w:rsidRPr="00D42E92">
              <w:rPr>
                <w:sz w:val="23"/>
                <w:szCs w:val="23"/>
                <w:lang w:eastAsia="ru-RU"/>
              </w:rPr>
              <w:t>0,02</w:t>
            </w:r>
          </w:p>
        </w:tc>
      </w:tr>
      <w:tr w:rsidR="00055B8E" w:rsidRPr="00D42E92"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Расход тепла на СН</w:t>
            </w:r>
          </w:p>
        </w:tc>
        <w:tc>
          <w:tcPr>
            <w:tcW w:w="500" w:type="pct"/>
            <w:tcBorders>
              <w:top w:val="nil"/>
              <w:left w:val="nil"/>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D42E92" w:rsidRDefault="00EB3BE3" w:rsidP="000B7ECE">
            <w:pPr>
              <w:spacing w:after="0"/>
              <w:rPr>
                <w:sz w:val="23"/>
                <w:szCs w:val="23"/>
                <w:lang w:eastAsia="ru-RU"/>
              </w:rPr>
            </w:pPr>
            <w:r w:rsidRPr="00D42E92">
              <w:rPr>
                <w:sz w:val="23"/>
                <w:szCs w:val="23"/>
                <w:lang w:eastAsia="ru-RU"/>
              </w:rPr>
              <w:t>0</w:t>
            </w:r>
          </w:p>
        </w:tc>
        <w:tc>
          <w:tcPr>
            <w:tcW w:w="1084" w:type="pct"/>
            <w:tcBorders>
              <w:top w:val="nil"/>
              <w:left w:val="nil"/>
              <w:bottom w:val="single" w:sz="4" w:space="0" w:color="auto"/>
              <w:right w:val="single" w:sz="4" w:space="0" w:color="auto"/>
            </w:tcBorders>
            <w:vAlign w:val="center"/>
          </w:tcPr>
          <w:p w:rsidR="00055B8E" w:rsidRPr="00D42E92" w:rsidRDefault="00EB3BE3" w:rsidP="000B7ECE">
            <w:pPr>
              <w:spacing w:after="0"/>
              <w:rPr>
                <w:sz w:val="23"/>
                <w:szCs w:val="23"/>
                <w:lang w:eastAsia="ru-RU"/>
              </w:rPr>
            </w:pPr>
            <w:r w:rsidRPr="00D42E92">
              <w:rPr>
                <w:sz w:val="23"/>
                <w:szCs w:val="23"/>
                <w:lang w:eastAsia="ru-RU"/>
              </w:rPr>
              <w:t>0</w:t>
            </w:r>
          </w:p>
        </w:tc>
      </w:tr>
      <w:tr w:rsidR="00055B8E" w:rsidRPr="00D42E92" w:rsidTr="00257527">
        <w:trPr>
          <w:trHeight w:val="249"/>
        </w:trPr>
        <w:tc>
          <w:tcPr>
            <w:tcW w:w="2305" w:type="pct"/>
            <w:tcBorders>
              <w:top w:val="nil"/>
              <w:left w:val="single" w:sz="4" w:space="0" w:color="auto"/>
              <w:bottom w:val="nil"/>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Резерв/дефицит ТМ</w:t>
            </w:r>
          </w:p>
        </w:tc>
        <w:tc>
          <w:tcPr>
            <w:tcW w:w="500" w:type="pct"/>
            <w:tcBorders>
              <w:top w:val="nil"/>
              <w:left w:val="nil"/>
              <w:bottom w:val="nil"/>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Гкал/ч</w:t>
            </w:r>
          </w:p>
        </w:tc>
        <w:tc>
          <w:tcPr>
            <w:tcW w:w="1111" w:type="pct"/>
            <w:tcBorders>
              <w:top w:val="nil"/>
              <w:left w:val="nil"/>
              <w:bottom w:val="nil"/>
              <w:right w:val="single" w:sz="4" w:space="0" w:color="auto"/>
            </w:tcBorders>
            <w:vAlign w:val="center"/>
          </w:tcPr>
          <w:p w:rsidR="00055B8E" w:rsidRPr="00D42E92" w:rsidRDefault="00EB3BE3" w:rsidP="000B7ECE">
            <w:pPr>
              <w:spacing w:after="0"/>
              <w:rPr>
                <w:sz w:val="23"/>
                <w:szCs w:val="23"/>
                <w:lang w:eastAsia="ru-RU"/>
              </w:rPr>
            </w:pPr>
            <w:r w:rsidRPr="00D42E92">
              <w:rPr>
                <w:sz w:val="23"/>
                <w:szCs w:val="23"/>
                <w:lang w:eastAsia="ru-RU"/>
              </w:rPr>
              <w:t>45,9</w:t>
            </w:r>
          </w:p>
        </w:tc>
        <w:tc>
          <w:tcPr>
            <w:tcW w:w="1084" w:type="pct"/>
            <w:tcBorders>
              <w:top w:val="nil"/>
              <w:left w:val="nil"/>
              <w:bottom w:val="nil"/>
              <w:right w:val="single" w:sz="4" w:space="0" w:color="auto"/>
            </w:tcBorders>
            <w:vAlign w:val="center"/>
          </w:tcPr>
          <w:p w:rsidR="00055B8E" w:rsidRPr="00D42E92" w:rsidRDefault="00EB3BE3" w:rsidP="000B7ECE">
            <w:pPr>
              <w:spacing w:after="0"/>
              <w:rPr>
                <w:sz w:val="23"/>
                <w:szCs w:val="23"/>
                <w:lang w:eastAsia="ru-RU"/>
              </w:rPr>
            </w:pPr>
            <w:r w:rsidRPr="00D42E92">
              <w:rPr>
                <w:sz w:val="23"/>
                <w:szCs w:val="23"/>
                <w:lang w:eastAsia="ru-RU"/>
              </w:rPr>
              <w:t>45,88</w:t>
            </w:r>
          </w:p>
        </w:tc>
      </w:tr>
      <w:tr w:rsidR="00055B8E" w:rsidRPr="00D42E92" w:rsidTr="00257527">
        <w:trPr>
          <w:trHeight w:val="249"/>
        </w:trPr>
        <w:tc>
          <w:tcPr>
            <w:tcW w:w="5000" w:type="pct"/>
            <w:gridSpan w:val="4"/>
            <w:tcBorders>
              <w:top w:val="single" w:sz="4" w:space="0" w:color="auto"/>
              <w:left w:val="single" w:sz="4" w:space="0" w:color="auto"/>
              <w:bottom w:val="single" w:sz="4" w:space="0" w:color="auto"/>
              <w:right w:val="single" w:sz="4" w:space="0" w:color="auto"/>
            </w:tcBorders>
            <w:vAlign w:val="center"/>
          </w:tcPr>
          <w:p w:rsidR="00055B8E" w:rsidRPr="00D42E92" w:rsidRDefault="00055B8E" w:rsidP="000B7ECE">
            <w:pPr>
              <w:spacing w:after="0"/>
              <w:jc w:val="center"/>
              <w:rPr>
                <w:b/>
                <w:sz w:val="23"/>
                <w:szCs w:val="23"/>
                <w:lang w:eastAsia="ru-RU"/>
              </w:rPr>
            </w:pPr>
            <w:r w:rsidRPr="00D42E92">
              <w:rPr>
                <w:b/>
                <w:sz w:val="23"/>
                <w:szCs w:val="23"/>
                <w:lang w:eastAsia="ru-RU"/>
              </w:rPr>
              <w:t>ТЭЦ ПАО «КТЗ»</w:t>
            </w:r>
          </w:p>
        </w:tc>
      </w:tr>
      <w:tr w:rsidR="00055B8E" w:rsidRPr="00D42E92" w:rsidTr="00257527">
        <w:trPr>
          <w:trHeight w:val="249"/>
        </w:trPr>
        <w:tc>
          <w:tcPr>
            <w:tcW w:w="5000" w:type="pct"/>
            <w:gridSpan w:val="4"/>
            <w:tcBorders>
              <w:top w:val="single" w:sz="4" w:space="0" w:color="auto"/>
              <w:left w:val="single" w:sz="4" w:space="0" w:color="auto"/>
              <w:bottom w:val="single" w:sz="4" w:space="0" w:color="auto"/>
              <w:right w:val="single" w:sz="4" w:space="0" w:color="auto"/>
            </w:tcBorders>
            <w:vAlign w:val="center"/>
          </w:tcPr>
          <w:p w:rsidR="00055B8E" w:rsidRPr="00D42E92" w:rsidRDefault="00055B8E" w:rsidP="000B7ECE">
            <w:pPr>
              <w:spacing w:after="0"/>
              <w:jc w:val="center"/>
              <w:rPr>
                <w:sz w:val="23"/>
                <w:szCs w:val="23"/>
                <w:lang w:eastAsia="ru-RU"/>
              </w:rPr>
            </w:pPr>
            <w:r w:rsidRPr="00D42E92">
              <w:rPr>
                <w:sz w:val="23"/>
                <w:szCs w:val="23"/>
                <w:lang w:eastAsia="ru-RU"/>
              </w:rPr>
              <w:t>Балансы ТМ в горячей воде</w:t>
            </w:r>
          </w:p>
        </w:tc>
      </w:tr>
      <w:tr w:rsidR="00055B8E" w:rsidRPr="00D42E92"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Располагаемая мощность станции*</w:t>
            </w:r>
          </w:p>
        </w:tc>
        <w:tc>
          <w:tcPr>
            <w:tcW w:w="500" w:type="pct"/>
            <w:tcBorders>
              <w:top w:val="nil"/>
              <w:left w:val="nil"/>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D42E92" w:rsidRDefault="00A300AD" w:rsidP="000B7ECE">
            <w:pPr>
              <w:spacing w:after="0"/>
              <w:rPr>
                <w:sz w:val="23"/>
                <w:szCs w:val="23"/>
                <w:lang w:eastAsia="ru-RU"/>
              </w:rPr>
            </w:pPr>
            <w:r w:rsidRPr="00D42E92">
              <w:rPr>
                <w:sz w:val="23"/>
                <w:szCs w:val="23"/>
                <w:lang w:eastAsia="ru-RU"/>
              </w:rPr>
              <w:t>108,5</w:t>
            </w:r>
          </w:p>
        </w:tc>
        <w:tc>
          <w:tcPr>
            <w:tcW w:w="1084" w:type="pct"/>
            <w:tcBorders>
              <w:top w:val="nil"/>
              <w:left w:val="nil"/>
              <w:bottom w:val="single" w:sz="4" w:space="0" w:color="auto"/>
              <w:right w:val="single" w:sz="4" w:space="0" w:color="auto"/>
            </w:tcBorders>
            <w:vAlign w:val="center"/>
          </w:tcPr>
          <w:p w:rsidR="00055B8E" w:rsidRPr="00D42E92" w:rsidRDefault="00A300AD" w:rsidP="000B7ECE">
            <w:pPr>
              <w:spacing w:after="0"/>
              <w:rPr>
                <w:sz w:val="23"/>
                <w:szCs w:val="23"/>
                <w:lang w:eastAsia="ru-RU"/>
              </w:rPr>
            </w:pPr>
            <w:r w:rsidRPr="00D42E92">
              <w:rPr>
                <w:sz w:val="23"/>
                <w:szCs w:val="23"/>
                <w:lang w:eastAsia="ru-RU"/>
              </w:rPr>
              <w:t>108,5</w:t>
            </w:r>
          </w:p>
        </w:tc>
      </w:tr>
      <w:tr w:rsidR="00055B8E" w:rsidRPr="00D42E92"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Отпуск тепловой мощности с коллекторов</w:t>
            </w:r>
          </w:p>
        </w:tc>
        <w:tc>
          <w:tcPr>
            <w:tcW w:w="500" w:type="pct"/>
            <w:tcBorders>
              <w:top w:val="nil"/>
              <w:left w:val="nil"/>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D42E92" w:rsidRDefault="00A300AD" w:rsidP="000B7ECE">
            <w:pPr>
              <w:spacing w:after="0"/>
              <w:rPr>
                <w:sz w:val="23"/>
                <w:szCs w:val="23"/>
                <w:lang w:eastAsia="ru-RU"/>
              </w:rPr>
            </w:pPr>
            <w:r w:rsidRPr="00D42E92">
              <w:rPr>
                <w:sz w:val="23"/>
                <w:szCs w:val="23"/>
                <w:lang w:eastAsia="ru-RU"/>
              </w:rPr>
              <w:t>15,7</w:t>
            </w:r>
          </w:p>
        </w:tc>
        <w:tc>
          <w:tcPr>
            <w:tcW w:w="1084" w:type="pct"/>
            <w:tcBorders>
              <w:top w:val="nil"/>
              <w:left w:val="nil"/>
              <w:bottom w:val="single" w:sz="4" w:space="0" w:color="auto"/>
              <w:right w:val="single" w:sz="4" w:space="0" w:color="auto"/>
            </w:tcBorders>
            <w:vAlign w:val="center"/>
          </w:tcPr>
          <w:p w:rsidR="00055B8E" w:rsidRPr="00D42E92" w:rsidRDefault="00A300AD" w:rsidP="000B7ECE">
            <w:pPr>
              <w:spacing w:after="0"/>
              <w:rPr>
                <w:sz w:val="23"/>
                <w:szCs w:val="23"/>
                <w:lang w:eastAsia="ru-RU"/>
              </w:rPr>
            </w:pPr>
            <w:r w:rsidRPr="00D42E92">
              <w:rPr>
                <w:sz w:val="23"/>
                <w:szCs w:val="23"/>
                <w:lang w:eastAsia="ru-RU"/>
              </w:rPr>
              <w:t>15,7</w:t>
            </w:r>
          </w:p>
        </w:tc>
      </w:tr>
      <w:tr w:rsidR="00055B8E" w:rsidRPr="00D42E92"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Расход тепла на СН</w:t>
            </w:r>
          </w:p>
        </w:tc>
        <w:tc>
          <w:tcPr>
            <w:tcW w:w="500" w:type="pct"/>
            <w:tcBorders>
              <w:top w:val="nil"/>
              <w:left w:val="nil"/>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D42E92" w:rsidRDefault="0000564F" w:rsidP="000B7ECE">
            <w:pPr>
              <w:spacing w:after="0"/>
              <w:rPr>
                <w:sz w:val="23"/>
                <w:szCs w:val="23"/>
                <w:lang w:eastAsia="ru-RU"/>
              </w:rPr>
            </w:pPr>
            <w:r w:rsidRPr="00D42E92">
              <w:rPr>
                <w:sz w:val="23"/>
                <w:szCs w:val="23"/>
                <w:lang w:eastAsia="ru-RU"/>
              </w:rPr>
              <w:t>2,56</w:t>
            </w:r>
          </w:p>
        </w:tc>
        <w:tc>
          <w:tcPr>
            <w:tcW w:w="1084" w:type="pct"/>
            <w:tcBorders>
              <w:top w:val="nil"/>
              <w:left w:val="nil"/>
              <w:bottom w:val="single" w:sz="4" w:space="0" w:color="auto"/>
              <w:right w:val="single" w:sz="4" w:space="0" w:color="auto"/>
            </w:tcBorders>
            <w:vAlign w:val="center"/>
          </w:tcPr>
          <w:p w:rsidR="00055B8E" w:rsidRPr="00D42E92" w:rsidRDefault="0000564F" w:rsidP="000B7ECE">
            <w:pPr>
              <w:spacing w:after="0"/>
              <w:rPr>
                <w:sz w:val="23"/>
                <w:szCs w:val="23"/>
                <w:lang w:eastAsia="ru-RU"/>
              </w:rPr>
            </w:pPr>
            <w:r w:rsidRPr="00D42E92">
              <w:rPr>
                <w:sz w:val="23"/>
                <w:szCs w:val="23"/>
                <w:lang w:eastAsia="ru-RU"/>
              </w:rPr>
              <w:t>2,56</w:t>
            </w:r>
          </w:p>
        </w:tc>
      </w:tr>
      <w:tr w:rsidR="00055B8E" w:rsidRPr="00D42E92"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Резерв/дефицит ТМ</w:t>
            </w:r>
          </w:p>
        </w:tc>
        <w:tc>
          <w:tcPr>
            <w:tcW w:w="500" w:type="pct"/>
            <w:tcBorders>
              <w:top w:val="nil"/>
              <w:left w:val="nil"/>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нет данных</w:t>
            </w:r>
          </w:p>
        </w:tc>
        <w:tc>
          <w:tcPr>
            <w:tcW w:w="1084" w:type="pct"/>
            <w:tcBorders>
              <w:top w:val="nil"/>
              <w:left w:val="nil"/>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нет данных</w:t>
            </w:r>
          </w:p>
        </w:tc>
      </w:tr>
      <w:tr w:rsidR="00055B8E" w:rsidRPr="00D42E92" w:rsidTr="00257527">
        <w:trPr>
          <w:trHeight w:val="249"/>
        </w:trPr>
        <w:tc>
          <w:tcPr>
            <w:tcW w:w="5000" w:type="pct"/>
            <w:gridSpan w:val="4"/>
            <w:tcBorders>
              <w:top w:val="single" w:sz="4" w:space="0" w:color="auto"/>
              <w:left w:val="single" w:sz="4" w:space="0" w:color="auto"/>
              <w:bottom w:val="single" w:sz="4" w:space="0" w:color="auto"/>
              <w:right w:val="single" w:sz="4" w:space="0" w:color="auto"/>
            </w:tcBorders>
            <w:vAlign w:val="center"/>
          </w:tcPr>
          <w:p w:rsidR="00055B8E" w:rsidRPr="00D42E92" w:rsidRDefault="00055B8E" w:rsidP="000B7ECE">
            <w:pPr>
              <w:spacing w:after="0"/>
              <w:jc w:val="center"/>
              <w:rPr>
                <w:sz w:val="23"/>
                <w:szCs w:val="23"/>
                <w:lang w:eastAsia="ru-RU"/>
              </w:rPr>
            </w:pPr>
            <w:r w:rsidRPr="00D42E92">
              <w:rPr>
                <w:sz w:val="23"/>
                <w:szCs w:val="23"/>
                <w:lang w:eastAsia="ru-RU"/>
              </w:rPr>
              <w:t>Балансы ТМ в паре</w:t>
            </w:r>
          </w:p>
        </w:tc>
      </w:tr>
      <w:tr w:rsidR="00055B8E" w:rsidRPr="00D42E92"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Располагаемая мощность станции</w:t>
            </w:r>
          </w:p>
        </w:tc>
        <w:tc>
          <w:tcPr>
            <w:tcW w:w="500" w:type="pct"/>
            <w:tcBorders>
              <w:top w:val="nil"/>
              <w:left w:val="nil"/>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нет данных</w:t>
            </w:r>
          </w:p>
        </w:tc>
        <w:tc>
          <w:tcPr>
            <w:tcW w:w="1084" w:type="pct"/>
            <w:tcBorders>
              <w:top w:val="nil"/>
              <w:left w:val="nil"/>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нет данных</w:t>
            </w:r>
          </w:p>
        </w:tc>
      </w:tr>
      <w:tr w:rsidR="00055B8E" w:rsidRPr="00D42E92"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Отпуск тепловой мощности с коллекторов</w:t>
            </w:r>
          </w:p>
        </w:tc>
        <w:tc>
          <w:tcPr>
            <w:tcW w:w="500" w:type="pct"/>
            <w:tcBorders>
              <w:top w:val="nil"/>
              <w:left w:val="nil"/>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нет данных</w:t>
            </w:r>
          </w:p>
        </w:tc>
        <w:tc>
          <w:tcPr>
            <w:tcW w:w="1084" w:type="pct"/>
            <w:tcBorders>
              <w:top w:val="nil"/>
              <w:left w:val="nil"/>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нет данных</w:t>
            </w:r>
          </w:p>
        </w:tc>
      </w:tr>
      <w:tr w:rsidR="00055B8E" w:rsidRPr="00D42E92" w:rsidTr="000B7ECE">
        <w:trPr>
          <w:trHeight w:val="249"/>
        </w:trPr>
        <w:tc>
          <w:tcPr>
            <w:tcW w:w="2305" w:type="pct"/>
            <w:tcBorders>
              <w:top w:val="nil"/>
              <w:left w:val="single" w:sz="4" w:space="0" w:color="auto"/>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Расход тепла на СН</w:t>
            </w:r>
          </w:p>
        </w:tc>
        <w:tc>
          <w:tcPr>
            <w:tcW w:w="500" w:type="pct"/>
            <w:tcBorders>
              <w:top w:val="nil"/>
              <w:left w:val="nil"/>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нет данных</w:t>
            </w:r>
          </w:p>
        </w:tc>
        <w:tc>
          <w:tcPr>
            <w:tcW w:w="1084" w:type="pct"/>
            <w:tcBorders>
              <w:top w:val="nil"/>
              <w:left w:val="nil"/>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нет данных</w:t>
            </w:r>
          </w:p>
        </w:tc>
      </w:tr>
      <w:tr w:rsidR="00055B8E" w:rsidRPr="00B50398" w:rsidTr="000B7ECE">
        <w:trPr>
          <w:trHeight w:val="249"/>
        </w:trPr>
        <w:tc>
          <w:tcPr>
            <w:tcW w:w="2305" w:type="pct"/>
            <w:tcBorders>
              <w:top w:val="single" w:sz="4" w:space="0" w:color="auto"/>
              <w:left w:val="single" w:sz="4" w:space="0" w:color="auto"/>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Резерв/дефицит ТМ</w:t>
            </w:r>
          </w:p>
        </w:tc>
        <w:tc>
          <w:tcPr>
            <w:tcW w:w="500" w:type="pct"/>
            <w:tcBorders>
              <w:top w:val="single" w:sz="4" w:space="0" w:color="auto"/>
              <w:left w:val="single" w:sz="4" w:space="0" w:color="auto"/>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Гкал/ч</w:t>
            </w:r>
          </w:p>
        </w:tc>
        <w:tc>
          <w:tcPr>
            <w:tcW w:w="1111" w:type="pct"/>
            <w:tcBorders>
              <w:top w:val="single" w:sz="4" w:space="0" w:color="auto"/>
              <w:left w:val="single" w:sz="4" w:space="0" w:color="auto"/>
              <w:bottom w:val="single" w:sz="4" w:space="0" w:color="auto"/>
              <w:right w:val="single" w:sz="4" w:space="0" w:color="auto"/>
            </w:tcBorders>
            <w:vAlign w:val="center"/>
          </w:tcPr>
          <w:p w:rsidR="00055B8E" w:rsidRPr="00D42E92" w:rsidRDefault="00055B8E" w:rsidP="000B7ECE">
            <w:pPr>
              <w:spacing w:after="0"/>
              <w:rPr>
                <w:sz w:val="23"/>
                <w:szCs w:val="23"/>
                <w:lang w:eastAsia="ru-RU"/>
              </w:rPr>
            </w:pPr>
            <w:r w:rsidRPr="00D42E92">
              <w:rPr>
                <w:sz w:val="23"/>
                <w:szCs w:val="23"/>
                <w:lang w:eastAsia="ru-RU"/>
              </w:rPr>
              <w:t>нет данных</w:t>
            </w:r>
          </w:p>
        </w:tc>
        <w:tc>
          <w:tcPr>
            <w:tcW w:w="1084" w:type="pct"/>
            <w:tcBorders>
              <w:top w:val="single" w:sz="4" w:space="0" w:color="auto"/>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D42E92">
              <w:rPr>
                <w:sz w:val="23"/>
                <w:szCs w:val="23"/>
                <w:lang w:eastAsia="ru-RU"/>
              </w:rPr>
              <w:t>нет данных</w:t>
            </w:r>
            <w:bookmarkStart w:id="26" w:name="_GoBack"/>
            <w:bookmarkEnd w:id="26"/>
          </w:p>
        </w:tc>
      </w:tr>
    </w:tbl>
    <w:p w:rsidR="00483A49" w:rsidRPr="00483A49" w:rsidRDefault="00483A49" w:rsidP="00055B8E">
      <w:pPr>
        <w:spacing w:line="240" w:lineRule="auto"/>
        <w:jc w:val="both"/>
        <w:rPr>
          <w:sz w:val="16"/>
        </w:rPr>
      </w:pPr>
      <w:r>
        <w:rPr>
          <w:sz w:val="16"/>
        </w:rPr>
        <w:t xml:space="preserve"> </w:t>
      </w:r>
    </w:p>
    <w:sectPr w:rsidR="00483A49" w:rsidRPr="00483A49" w:rsidSect="00E40088">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52DBB" w:rsidRDefault="00A52DBB" w:rsidP="00BF230D">
      <w:pPr>
        <w:spacing w:after="0" w:line="240" w:lineRule="auto"/>
      </w:pPr>
      <w:r>
        <w:separator/>
      </w:r>
    </w:p>
    <w:p w:rsidR="00A52DBB" w:rsidRDefault="00A52DBB"/>
  </w:endnote>
  <w:endnote w:type="continuationSeparator" w:id="0">
    <w:p w:rsidR="00A52DBB" w:rsidRDefault="00A52DBB" w:rsidP="00BF230D">
      <w:pPr>
        <w:spacing w:after="0" w:line="240" w:lineRule="auto"/>
      </w:pPr>
      <w:r>
        <w:continuationSeparator/>
      </w:r>
    </w:p>
    <w:p w:rsidR="00A52DBB" w:rsidRDefault="00A52DB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Arial Narrow">
    <w:panose1 w:val="020B0606020202030204"/>
    <w:charset w:val="CC"/>
    <w:family w:val="swiss"/>
    <w:pitch w:val="variable"/>
    <w:sig w:usb0="00000287" w:usb1="000008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2DBB" w:rsidRDefault="00A52DBB" w:rsidP="00BF230D">
    <w:pPr>
      <w:pStyle w:val="af"/>
    </w:pPr>
    <w:r>
      <w:fldChar w:fldCharType="begin"/>
    </w:r>
    <w:r>
      <w:instrText xml:space="preserve">PAGE  </w:instrText>
    </w:r>
    <w:r>
      <w:fldChar w:fldCharType="separate"/>
    </w:r>
    <w:r>
      <w:rPr>
        <w:noProof/>
      </w:rPr>
      <w:t>82</w:t>
    </w:r>
    <w:r>
      <w:rPr>
        <w:noProof/>
      </w:rPr>
      <w:fldChar w:fldCharType="end"/>
    </w:r>
  </w:p>
  <w:p w:rsidR="00A52DBB" w:rsidRDefault="00A52DBB" w:rsidP="00BF230D">
    <w:pPr>
      <w:pStyle w:val="af"/>
    </w:pPr>
  </w:p>
  <w:p w:rsidR="00A52DBB" w:rsidRDefault="00A52DBB" w:rsidP="00BF230D"/>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2DBB" w:rsidRDefault="00A52DBB" w:rsidP="009965E2">
    <w:pPr>
      <w:pStyle w:val="af"/>
      <w:pBdr>
        <w:top w:val="none" w:sz="0" w:space="0" w:color="auto"/>
      </w:pBdr>
      <w:jc w:val="center"/>
    </w:pPr>
    <w:r>
      <w:rPr>
        <w:rFonts w:ascii="Arial Narrow" w:hAnsi="Arial Narrow"/>
        <w:sz w:val="18"/>
      </w:rPr>
      <w:t xml:space="preserve">                                                                                 29401</w:t>
    </w:r>
    <w:r w:rsidRPr="003367DA">
      <w:rPr>
        <w:rFonts w:ascii="Arial Narrow" w:hAnsi="Arial Narrow"/>
        <w:sz w:val="18"/>
      </w:rPr>
      <w:t>.</w:t>
    </w:r>
    <w:r>
      <w:rPr>
        <w:rFonts w:ascii="Arial Narrow" w:hAnsi="Arial Narrow"/>
        <w:sz w:val="18"/>
      </w:rPr>
      <w:t xml:space="preserve">ОМ-ПСТ.001.005. </w:t>
    </w:r>
    <w:r>
      <w:rPr>
        <w:sz w:val="14"/>
      </w:rPr>
      <w:t xml:space="preserve">                 </w:t>
    </w:r>
    <w:r w:rsidRPr="00B662D0">
      <w:t xml:space="preserve">     </w:t>
    </w:r>
    <w:r>
      <w:t xml:space="preserve">                                                                                       </w:t>
    </w:r>
    <w:r w:rsidRPr="003367DA">
      <w:rPr>
        <w:rFonts w:ascii="Arial Black" w:hAnsi="Arial Black"/>
        <w:sz w:val="18"/>
      </w:rPr>
      <w:fldChar w:fldCharType="begin"/>
    </w:r>
    <w:r w:rsidRPr="003367DA">
      <w:rPr>
        <w:rFonts w:ascii="Arial Black" w:hAnsi="Arial Black"/>
        <w:sz w:val="18"/>
      </w:rPr>
      <w:instrText xml:space="preserve"> PAGE   \* MERGEFORMAT </w:instrText>
    </w:r>
    <w:r w:rsidRPr="003367DA">
      <w:rPr>
        <w:rFonts w:ascii="Arial Black" w:hAnsi="Arial Black"/>
        <w:sz w:val="18"/>
      </w:rPr>
      <w:fldChar w:fldCharType="separate"/>
    </w:r>
    <w:r w:rsidR="00D42E92">
      <w:rPr>
        <w:rFonts w:ascii="Arial Black" w:hAnsi="Arial Black"/>
        <w:noProof/>
        <w:sz w:val="18"/>
      </w:rPr>
      <w:t>2</w:t>
    </w:r>
    <w:r w:rsidRPr="003367DA">
      <w:rPr>
        <w:rFonts w:ascii="Arial Black" w:hAnsi="Arial Black"/>
        <w:sz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2DBB" w:rsidRDefault="00A52DBB" w:rsidP="009965E2">
    <w:pPr>
      <w:pStyle w:val="af"/>
      <w:pBdr>
        <w:top w:val="none" w:sz="0" w:space="0" w:color="auto"/>
      </w:pBd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A52DBB" w:rsidTr="00D92330">
      <w:trPr>
        <w:trHeight w:val="964"/>
      </w:trPr>
      <w:tc>
        <w:tcPr>
          <w:tcW w:w="675" w:type="dxa"/>
          <w:tcBorders>
            <w:top w:val="single" w:sz="4" w:space="0" w:color="auto"/>
          </w:tcBorders>
        </w:tcPr>
        <w:p w:rsidR="00A52DBB" w:rsidRPr="0063082A" w:rsidRDefault="00A52DBB" w:rsidP="00D92330">
          <w:pPr>
            <w:pStyle w:val="af"/>
            <w:ind w:left="284" w:right="-1242" w:hanging="284"/>
            <w:rPr>
              <w:sz w:val="28"/>
              <w:szCs w:val="28"/>
            </w:rPr>
          </w:pPr>
          <w:r w:rsidRPr="0063082A">
            <w:rPr>
              <w:sz w:val="28"/>
              <w:szCs w:val="28"/>
            </w:rPr>
            <w:fldChar w:fldCharType="begin"/>
          </w:r>
          <w:r w:rsidRPr="0063082A">
            <w:rPr>
              <w:sz w:val="28"/>
              <w:szCs w:val="28"/>
            </w:rPr>
            <w:instrText xml:space="preserve"> PAGE   \* MERGEFORMAT </w:instrText>
          </w:r>
          <w:r w:rsidRPr="0063082A">
            <w:rPr>
              <w:sz w:val="28"/>
              <w:szCs w:val="28"/>
            </w:rPr>
            <w:fldChar w:fldCharType="separate"/>
          </w:r>
          <w:r w:rsidRPr="0063082A">
            <w:rPr>
              <w:noProof/>
              <w:color w:val="4F81BD"/>
              <w:sz w:val="28"/>
              <w:szCs w:val="28"/>
            </w:rPr>
            <w:t>118</w:t>
          </w:r>
          <w:r w:rsidRPr="0063082A">
            <w:rPr>
              <w:noProof/>
              <w:color w:val="4F81BD"/>
              <w:sz w:val="28"/>
              <w:szCs w:val="28"/>
            </w:rPr>
            <w:fldChar w:fldCharType="end"/>
          </w:r>
        </w:p>
      </w:tc>
    </w:tr>
  </w:tbl>
  <w:p w:rsidR="00A52DBB" w:rsidRDefault="00A52DBB" w:rsidP="00D92330">
    <w:pPr>
      <w:pStyle w:val="af"/>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A52DBB" w:rsidTr="00C95C89">
      <w:trPr>
        <w:trHeight w:val="964"/>
      </w:trPr>
      <w:tc>
        <w:tcPr>
          <w:tcW w:w="675" w:type="dxa"/>
          <w:tcBorders>
            <w:top w:val="single" w:sz="4" w:space="0" w:color="auto"/>
          </w:tcBorders>
        </w:tcPr>
        <w:p w:rsidR="00A52DBB" w:rsidRPr="0063082A" w:rsidRDefault="00A52DBB" w:rsidP="00BF230D">
          <w:pPr>
            <w:pStyle w:val="af"/>
          </w:pPr>
          <w:r w:rsidRPr="0063082A">
            <w:fldChar w:fldCharType="begin"/>
          </w:r>
          <w:r w:rsidRPr="0063082A">
            <w:instrText xml:space="preserve"> PAGE   \* MERGEFORMAT </w:instrText>
          </w:r>
          <w:r w:rsidRPr="0063082A">
            <w:fldChar w:fldCharType="separate"/>
          </w:r>
          <w:r w:rsidRPr="0063082A">
            <w:rPr>
              <w:noProof/>
              <w:color w:val="4F81BD"/>
            </w:rPr>
            <w:t>118</w:t>
          </w:r>
          <w:r w:rsidRPr="0063082A">
            <w:rPr>
              <w:noProof/>
              <w:color w:val="4F81BD"/>
            </w:rPr>
            <w:fldChar w:fldCharType="end"/>
          </w:r>
        </w:p>
      </w:tc>
    </w:tr>
  </w:tbl>
  <w:p w:rsidR="00A52DBB" w:rsidRDefault="00A52DBB" w:rsidP="00BF230D">
    <w:pPr>
      <w:pStyle w:val="af"/>
    </w:pPr>
  </w:p>
  <w:p w:rsidR="00A52DBB" w:rsidRDefault="00A52DBB" w:rsidP="00BF230D"/>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A52DBB" w:rsidTr="00C95C89">
      <w:trPr>
        <w:trHeight w:val="964"/>
      </w:trPr>
      <w:tc>
        <w:tcPr>
          <w:tcW w:w="675" w:type="dxa"/>
          <w:tcBorders>
            <w:top w:val="single" w:sz="4" w:space="0" w:color="auto"/>
          </w:tcBorders>
        </w:tcPr>
        <w:p w:rsidR="00A52DBB" w:rsidRPr="0063082A" w:rsidRDefault="00A52DBB" w:rsidP="00BF230D">
          <w:pPr>
            <w:pStyle w:val="af"/>
          </w:pPr>
          <w:r w:rsidRPr="0063082A">
            <w:fldChar w:fldCharType="begin"/>
          </w:r>
          <w:r w:rsidRPr="0063082A">
            <w:instrText xml:space="preserve"> PAGE   \* MERGEFORMAT </w:instrText>
          </w:r>
          <w:r w:rsidRPr="0063082A">
            <w:fldChar w:fldCharType="separate"/>
          </w:r>
          <w:r w:rsidRPr="0063082A">
            <w:rPr>
              <w:noProof/>
              <w:color w:val="4F81BD"/>
            </w:rPr>
            <w:t>118</w:t>
          </w:r>
          <w:r w:rsidRPr="0063082A">
            <w:rPr>
              <w:noProof/>
              <w:color w:val="4F81BD"/>
            </w:rPr>
            <w:fldChar w:fldCharType="end"/>
          </w:r>
        </w:p>
      </w:tc>
    </w:tr>
  </w:tbl>
  <w:p w:rsidR="00A52DBB" w:rsidRDefault="00A52DBB" w:rsidP="00BF230D">
    <w:pPr>
      <w:pStyle w:val="af"/>
    </w:pPr>
  </w:p>
  <w:p w:rsidR="00A52DBB" w:rsidRDefault="00A52DBB" w:rsidP="00BF230D"/>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52DBB" w:rsidRDefault="00A52DBB" w:rsidP="00BF230D">
      <w:pPr>
        <w:spacing w:after="0" w:line="240" w:lineRule="auto"/>
      </w:pPr>
      <w:r>
        <w:separator/>
      </w:r>
    </w:p>
    <w:p w:rsidR="00A52DBB" w:rsidRDefault="00A52DBB"/>
  </w:footnote>
  <w:footnote w:type="continuationSeparator" w:id="0">
    <w:p w:rsidR="00A52DBB" w:rsidRDefault="00A52DBB" w:rsidP="00BF230D">
      <w:pPr>
        <w:spacing w:after="0" w:line="240" w:lineRule="auto"/>
      </w:pPr>
      <w:r>
        <w:continuationSeparator/>
      </w:r>
    </w:p>
    <w:p w:rsidR="00A52DBB" w:rsidRDefault="00A52DBB"/>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2DBB" w:rsidRPr="005F6678" w:rsidRDefault="00A52DBB" w:rsidP="00BF230D">
    <w:pPr>
      <w:pStyle w:val="af4"/>
      <w:numPr>
        <w:ilvl w:val="0"/>
        <w:numId w:val="0"/>
      </w:numPr>
      <w:spacing w:line="276" w:lineRule="auto"/>
      <w:jc w:val="center"/>
      <w:rPr>
        <w:rFonts w:ascii="Arial Narrow" w:hAnsi="Arial Narrow"/>
        <w:b/>
        <w:sz w:val="16"/>
      </w:rPr>
    </w:pPr>
    <w:r w:rsidRPr="005F6678">
      <w:rPr>
        <w:rFonts w:ascii="Arial Narrow" w:hAnsi="Arial Narrow"/>
        <w:b/>
        <w:sz w:val="16"/>
      </w:rPr>
      <w:t>ОБОСНОВЫВАЮЩИЕ МАТЕРИАЛЫ К СХЕМЕ ТЕПЛОСНАБЖЕНИЯ МУНИЦИПАЛЬНОГО ОБРАЗОВАНИЯ «ГОРОД КАЛУГА» ДО 2028 Г.</w:t>
    </w:r>
  </w:p>
  <w:p w:rsidR="00A52DBB" w:rsidRPr="00BF230D" w:rsidRDefault="00A52DBB" w:rsidP="00BF230D">
    <w:pPr>
      <w:pStyle w:val="af4"/>
      <w:numPr>
        <w:ilvl w:val="0"/>
        <w:numId w:val="0"/>
      </w:numPr>
      <w:spacing w:line="276" w:lineRule="auto"/>
      <w:jc w:val="center"/>
      <w:rPr>
        <w:rFonts w:ascii="Arial Narrow" w:hAnsi="Arial Narrow"/>
        <w:b/>
        <w:caps/>
        <w:sz w:val="16"/>
      </w:rPr>
    </w:pPr>
    <w:r>
      <w:rPr>
        <w:rFonts w:ascii="Arial Narrow" w:hAnsi="Arial Narrow"/>
        <w:b/>
        <w:sz w:val="16"/>
      </w:rPr>
      <w:t>ГЛАВА</w:t>
    </w:r>
    <w:r w:rsidRPr="00351378">
      <w:rPr>
        <w:rFonts w:ascii="Arial Narrow" w:hAnsi="Arial Narrow"/>
        <w:b/>
        <w:sz w:val="16"/>
      </w:rPr>
      <w:t xml:space="preserve"> 1. СУЩЕСТВУЮЩЕЕ </w:t>
    </w:r>
    <w:r>
      <w:rPr>
        <w:rFonts w:ascii="Arial Narrow" w:hAnsi="Arial Narrow"/>
        <w:b/>
        <w:sz w:val="16"/>
      </w:rPr>
      <w:t>ПОЛОЖЕНИЕ</w:t>
    </w:r>
    <w:r w:rsidRPr="00351378">
      <w:rPr>
        <w:rFonts w:ascii="Arial Narrow" w:hAnsi="Arial Narrow"/>
        <w:b/>
        <w:sz w:val="16"/>
      </w:rPr>
      <w:t xml:space="preserve"> В СФЕРЕ </w:t>
    </w:r>
    <w:r w:rsidRPr="00351378">
      <w:rPr>
        <w:rFonts w:ascii="Arial Narrow" w:hAnsi="Arial Narrow"/>
        <w:b/>
        <w:caps/>
        <w:sz w:val="16"/>
      </w:rPr>
      <w:t>производства, передачи и потребления тепловой энергии для целей теплоснабжения</w:t>
    </w:r>
    <w:r>
      <w:rPr>
        <w:rFonts w:ascii="Arial Narrow" w:hAnsi="Arial Narrow"/>
        <w:b/>
        <w:caps/>
        <w:sz w:val="16"/>
      </w:rPr>
      <w:t>. приложение 5.</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2DBB" w:rsidRPr="00351378" w:rsidRDefault="00A52DBB" w:rsidP="00D92330">
    <w:pPr>
      <w:pStyle w:val="af4"/>
      <w:numPr>
        <w:ilvl w:val="0"/>
        <w:numId w:val="0"/>
      </w:numPr>
      <w:pBdr>
        <w:bottom w:val="thickThinSmallGap" w:sz="24" w:space="1" w:color="622423"/>
      </w:pBdr>
      <w:jc w:val="center"/>
      <w:rPr>
        <w:rFonts w:ascii="Arial" w:hAnsi="Arial" w:cs="Arial"/>
        <w:sz w:val="20"/>
        <w:szCs w:val="20"/>
      </w:rPr>
    </w:pPr>
    <w:r w:rsidRPr="00351378">
      <w:rPr>
        <w:rFonts w:ascii="Arial" w:hAnsi="Arial" w:cs="Arial"/>
        <w:sz w:val="20"/>
        <w:szCs w:val="20"/>
      </w:rPr>
      <w:t>Книга 1. Существующее состояние в сфере теплоснабжения городского округа</w:t>
    </w:r>
  </w:p>
  <w:p w:rsidR="00A52DBB" w:rsidRDefault="00A52DBB" w:rsidP="00D92330">
    <w:pPr>
      <w:pStyle w:val="af4"/>
      <w:numPr>
        <w:ilvl w:val="0"/>
        <w:numId w:val="0"/>
      </w:numPr>
      <w:ind w:left="72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2DBB" w:rsidRPr="00351378" w:rsidRDefault="00A52DBB" w:rsidP="00BF230D">
    <w:pPr>
      <w:pStyle w:val="af4"/>
    </w:pPr>
    <w:r w:rsidRPr="00351378">
      <w:t>Книга 1. Существующее состояние в сфере теплоснабжения городского округа</w:t>
    </w:r>
  </w:p>
  <w:p w:rsidR="00A52DBB" w:rsidRDefault="00A52DBB" w:rsidP="00BF230D">
    <w:pPr>
      <w:pStyle w:val="af4"/>
    </w:pPr>
  </w:p>
  <w:p w:rsidR="00A52DBB" w:rsidRDefault="00A52DBB" w:rsidP="00BF230D"/>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2DBB" w:rsidRPr="00351378" w:rsidRDefault="00A52DBB" w:rsidP="00BF230D">
    <w:pPr>
      <w:pStyle w:val="af4"/>
    </w:pPr>
    <w:r w:rsidRPr="00351378">
      <w:t>Книга 1. Существующее состояние в сфере теплоснабжения городского округа</w:t>
    </w:r>
  </w:p>
  <w:p w:rsidR="00A52DBB" w:rsidRDefault="00A52DBB" w:rsidP="00BF230D">
    <w:pPr>
      <w:pStyle w:val="af4"/>
    </w:pPr>
  </w:p>
  <w:p w:rsidR="00A52DBB" w:rsidRDefault="00A52DBB" w:rsidP="00BF230D"/>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9.75pt;height:9.75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0B37F7D"/>
    <w:multiLevelType w:val="hybridMultilevel"/>
    <w:tmpl w:val="F4CCC2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4F6051B"/>
    <w:multiLevelType w:val="hybridMultilevel"/>
    <w:tmpl w:val="DAA2FD06"/>
    <w:lvl w:ilvl="0" w:tplc="0419000F">
      <w:start w:val="1"/>
      <w:numFmt w:val="decimal"/>
      <w:lvlText w:val="%1."/>
      <w:lvlJc w:val="left"/>
      <w:pPr>
        <w:ind w:left="360"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 w15:restartNumberingAfterBreak="0">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47287F5A"/>
    <w:multiLevelType w:val="multilevel"/>
    <w:tmpl w:val="0419001F"/>
    <w:styleLink w:val="111113"/>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 w15:restartNumberingAfterBreak="0">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6" w15:restartNumberingAfterBreak="0">
    <w:nsid w:val="51CA0698"/>
    <w:multiLevelType w:val="hybridMultilevel"/>
    <w:tmpl w:val="38C0AE56"/>
    <w:lvl w:ilvl="0" w:tplc="0419000F">
      <w:start w:val="1"/>
      <w:numFmt w:val="decimal"/>
      <w:lvlText w:val="%1."/>
      <w:lvlJc w:val="left"/>
      <w:pPr>
        <w:ind w:left="360"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7" w15:restartNumberingAfterBreak="0">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8" w15:restartNumberingAfterBreak="0">
    <w:nsid w:val="699B3254"/>
    <w:multiLevelType w:val="multilevel"/>
    <w:tmpl w:val="FAE00C4A"/>
    <w:lvl w:ilvl="0">
      <w:start w:val="1"/>
      <w:numFmt w:val="decimal"/>
      <w:pStyle w:val="10"/>
      <w:lvlText w:val="%1"/>
      <w:lvlJc w:val="left"/>
      <w:pPr>
        <w:ind w:left="1211" w:hanging="360"/>
      </w:pPr>
      <w:rPr>
        <w:rFonts w:hint="default"/>
        <w:b/>
        <w:i w:val="0"/>
        <w:sz w:val="24"/>
        <w:szCs w:val="24"/>
      </w:rPr>
    </w:lvl>
    <w:lvl w:ilvl="1">
      <w:start w:val="1"/>
      <w:numFmt w:val="decimal"/>
      <w:pStyle w:val="20"/>
      <w:lvlText w:val="%1.%2"/>
      <w:lvlJc w:val="left"/>
      <w:pPr>
        <w:tabs>
          <w:tab w:val="num" w:pos="1986"/>
        </w:tabs>
        <w:ind w:left="1986" w:hanging="851"/>
      </w:pPr>
      <w:rPr>
        <w:rFonts w:hint="default"/>
      </w:rPr>
    </w:lvl>
    <w:lvl w:ilvl="2">
      <w:start w:val="1"/>
      <w:numFmt w:val="decimal"/>
      <w:pStyle w:val="3"/>
      <w:lvlText w:val="%1.%2.%3"/>
      <w:lvlJc w:val="left"/>
      <w:pPr>
        <w:tabs>
          <w:tab w:val="num" w:pos="2105"/>
        </w:tabs>
        <w:ind w:left="2105" w:hanging="1134"/>
      </w:pPr>
      <w:rPr>
        <w:rFonts w:hint="default"/>
        <w:b/>
        <w:i w:val="0"/>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9" w15:restartNumberingAfterBreak="0">
    <w:nsid w:val="7C732E38"/>
    <w:multiLevelType w:val="hybridMultilevel"/>
    <w:tmpl w:val="B6A43058"/>
    <w:lvl w:ilvl="0" w:tplc="04190001">
      <w:start w:val="1"/>
      <w:numFmt w:val="bullet"/>
      <w:pStyle w:val="30"/>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4"/>
  </w:num>
  <w:num w:numId="3">
    <w:abstractNumId w:val="0"/>
  </w:num>
  <w:num w:numId="4">
    <w:abstractNumId w:val="9"/>
  </w:num>
  <w:num w:numId="5">
    <w:abstractNumId w:val="5"/>
  </w:num>
  <w:num w:numId="6">
    <w:abstractNumId w:val="3"/>
  </w:num>
  <w:num w:numId="7">
    <w:abstractNumId w:val="7"/>
  </w:num>
  <w:num w:numId="8">
    <w:abstractNumId w:val="2"/>
  </w:num>
  <w:num w:numId="9">
    <w:abstractNumId w:val="6"/>
  </w:num>
  <w:num w:numId="10">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230D"/>
    <w:rsid w:val="0000564F"/>
    <w:rsid w:val="00036BA0"/>
    <w:rsid w:val="00041D9D"/>
    <w:rsid w:val="00055B8E"/>
    <w:rsid w:val="00055EFA"/>
    <w:rsid w:val="00072E71"/>
    <w:rsid w:val="00080112"/>
    <w:rsid w:val="000943BF"/>
    <w:rsid w:val="00094B5F"/>
    <w:rsid w:val="000B7ECE"/>
    <w:rsid w:val="00142D3B"/>
    <w:rsid w:val="0015200A"/>
    <w:rsid w:val="00171E7F"/>
    <w:rsid w:val="001B3AFA"/>
    <w:rsid w:val="001C08B9"/>
    <w:rsid w:val="001C3071"/>
    <w:rsid w:val="001D5FB0"/>
    <w:rsid w:val="001F5770"/>
    <w:rsid w:val="002365D3"/>
    <w:rsid w:val="002511EF"/>
    <w:rsid w:val="00257527"/>
    <w:rsid w:val="0029009F"/>
    <w:rsid w:val="002A3A6D"/>
    <w:rsid w:val="002D25ED"/>
    <w:rsid w:val="00333437"/>
    <w:rsid w:val="0034362E"/>
    <w:rsid w:val="00360D9F"/>
    <w:rsid w:val="00364326"/>
    <w:rsid w:val="00366A2D"/>
    <w:rsid w:val="003835E6"/>
    <w:rsid w:val="00395BD7"/>
    <w:rsid w:val="003A4A4A"/>
    <w:rsid w:val="003C1F8E"/>
    <w:rsid w:val="003F1A75"/>
    <w:rsid w:val="00402CE4"/>
    <w:rsid w:val="00416064"/>
    <w:rsid w:val="00425134"/>
    <w:rsid w:val="004369B0"/>
    <w:rsid w:val="00440C82"/>
    <w:rsid w:val="00445E49"/>
    <w:rsid w:val="004749A6"/>
    <w:rsid w:val="00483A49"/>
    <w:rsid w:val="00485F55"/>
    <w:rsid w:val="004B1555"/>
    <w:rsid w:val="004C58AC"/>
    <w:rsid w:val="004F2A08"/>
    <w:rsid w:val="00525619"/>
    <w:rsid w:val="005324D7"/>
    <w:rsid w:val="005512F0"/>
    <w:rsid w:val="00567FCE"/>
    <w:rsid w:val="005A3719"/>
    <w:rsid w:val="005A4DA7"/>
    <w:rsid w:val="005E3615"/>
    <w:rsid w:val="005F655B"/>
    <w:rsid w:val="0064258B"/>
    <w:rsid w:val="006466A3"/>
    <w:rsid w:val="00673E6A"/>
    <w:rsid w:val="006B44FC"/>
    <w:rsid w:val="006B6E78"/>
    <w:rsid w:val="006C7B70"/>
    <w:rsid w:val="00702EB4"/>
    <w:rsid w:val="00707B1C"/>
    <w:rsid w:val="007110FA"/>
    <w:rsid w:val="00713671"/>
    <w:rsid w:val="0075612F"/>
    <w:rsid w:val="00770965"/>
    <w:rsid w:val="0078116A"/>
    <w:rsid w:val="00790BCD"/>
    <w:rsid w:val="007E6122"/>
    <w:rsid w:val="00813852"/>
    <w:rsid w:val="00847392"/>
    <w:rsid w:val="0086764D"/>
    <w:rsid w:val="0089335A"/>
    <w:rsid w:val="008A6EC3"/>
    <w:rsid w:val="008C2208"/>
    <w:rsid w:val="008D1D23"/>
    <w:rsid w:val="008E3B3C"/>
    <w:rsid w:val="008F0575"/>
    <w:rsid w:val="008F42A2"/>
    <w:rsid w:val="009108AF"/>
    <w:rsid w:val="009216FE"/>
    <w:rsid w:val="0094652A"/>
    <w:rsid w:val="00950032"/>
    <w:rsid w:val="009611C8"/>
    <w:rsid w:val="00980CFF"/>
    <w:rsid w:val="00980FEB"/>
    <w:rsid w:val="009965E2"/>
    <w:rsid w:val="009A3404"/>
    <w:rsid w:val="009B6989"/>
    <w:rsid w:val="009D11A9"/>
    <w:rsid w:val="009D18FA"/>
    <w:rsid w:val="009F243D"/>
    <w:rsid w:val="009F578A"/>
    <w:rsid w:val="00A004CA"/>
    <w:rsid w:val="00A02633"/>
    <w:rsid w:val="00A300AD"/>
    <w:rsid w:val="00A35D91"/>
    <w:rsid w:val="00A52DBB"/>
    <w:rsid w:val="00A73455"/>
    <w:rsid w:val="00A83AE2"/>
    <w:rsid w:val="00B31C8D"/>
    <w:rsid w:val="00B50398"/>
    <w:rsid w:val="00B94723"/>
    <w:rsid w:val="00BB0FEC"/>
    <w:rsid w:val="00BB22D5"/>
    <w:rsid w:val="00BC2A5E"/>
    <w:rsid w:val="00BF230D"/>
    <w:rsid w:val="00C279C3"/>
    <w:rsid w:val="00C51AC5"/>
    <w:rsid w:val="00C91FB5"/>
    <w:rsid w:val="00C95401"/>
    <w:rsid w:val="00C95C89"/>
    <w:rsid w:val="00CB2437"/>
    <w:rsid w:val="00CD5B43"/>
    <w:rsid w:val="00CF1FE4"/>
    <w:rsid w:val="00CF28F6"/>
    <w:rsid w:val="00CF7604"/>
    <w:rsid w:val="00D001AF"/>
    <w:rsid w:val="00D01923"/>
    <w:rsid w:val="00D10B36"/>
    <w:rsid w:val="00D42E92"/>
    <w:rsid w:val="00D5621C"/>
    <w:rsid w:val="00D92330"/>
    <w:rsid w:val="00D93FD3"/>
    <w:rsid w:val="00D9497B"/>
    <w:rsid w:val="00DB4631"/>
    <w:rsid w:val="00DD51E3"/>
    <w:rsid w:val="00DD5CA1"/>
    <w:rsid w:val="00DE0F21"/>
    <w:rsid w:val="00DE3D00"/>
    <w:rsid w:val="00DF162A"/>
    <w:rsid w:val="00DF5DB0"/>
    <w:rsid w:val="00E02D88"/>
    <w:rsid w:val="00E40088"/>
    <w:rsid w:val="00E466E6"/>
    <w:rsid w:val="00E67CA3"/>
    <w:rsid w:val="00E94E82"/>
    <w:rsid w:val="00EB3BE3"/>
    <w:rsid w:val="00EC29FB"/>
    <w:rsid w:val="00EC5465"/>
    <w:rsid w:val="00ED53F8"/>
    <w:rsid w:val="00EF678F"/>
    <w:rsid w:val="00F00DBC"/>
    <w:rsid w:val="00F14955"/>
    <w:rsid w:val="00F23959"/>
    <w:rsid w:val="00F25846"/>
    <w:rsid w:val="00F56B4D"/>
    <w:rsid w:val="00F802D2"/>
    <w:rsid w:val="00F97A09"/>
    <w:rsid w:val="00FB02FA"/>
    <w:rsid w:val="00FB257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41E201C1-3898-437C-BF8C-EF7DC9D08A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uiPriority="11" w:qFormat="1"/>
    <w:lsdException w:name="Salutation" w:semiHidden="1" w:uiPriority="99" w:unhideWhenUsed="1"/>
    <w:lsdException w:name="Date" w:semiHidden="1" w:uiPriority="99" w:unhideWhenUsed="1"/>
    <w:lsdException w:name="Body Text First Indent" w:semiHidden="1" w:uiPriority="99" w:unhideWhenUsed="1"/>
    <w:lsdException w:name="Body Text First Indent 2" w:semiHidden="1" w:uiPriority="99" w:unhideWhenUsed="1"/>
    <w:lsdException w:name="Note Heading" w:semiHidden="1" w:uiPriority="99"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nhideWhenUsed="1"/>
    <w:lsdException w:name="Outline List 3" w:semiHidden="1" w:uiPriority="99" w:unhideWhenUsed="1"/>
    <w:lsdException w:name="Table Simple 1" w:semiHidden="1" w:unhideWhenUsed="1"/>
    <w:lsdException w:name="Table Simple 2" w:semiHidden="1" w:unhideWhenUsed="1"/>
    <w:lsdException w:name="Table Simple 3" w:semiHidden="1" w:uiPriority="99" w:unhideWhenUsed="1"/>
    <w:lsdException w:name="Table Classic 1" w:semiHidden="1" w:unhideWhenUsed="1"/>
    <w:lsdException w:name="Table Classic 2" w:semiHidden="1"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iPriority="99" w:unhideWhenUsed="1"/>
    <w:lsdException w:name="Table Grid 4" w:semiHidden="1" w:uiPriority="99" w:unhideWhenUsed="1"/>
    <w:lsdException w:name="Table Grid 5" w:semiHidden="1" w:unhideWhenUsed="1"/>
    <w:lsdException w:name="Table Grid 6" w:semiHidden="1" w:uiPriority="99" w:unhideWhenUsed="1"/>
    <w:lsdException w:name="Table Grid 7" w:semiHidden="1" w:uiPriority="99"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BF230D"/>
    <w:pPr>
      <w:spacing w:line="360" w:lineRule="auto"/>
    </w:pPr>
    <w:rPr>
      <w:rFonts w:ascii="Arial" w:hAnsi="Arial" w:cs="Arial"/>
      <w:sz w:val="24"/>
    </w:rPr>
  </w:style>
  <w:style w:type="paragraph" w:styleId="10">
    <w:name w:val="heading 1"/>
    <w:basedOn w:val="a1"/>
    <w:next w:val="a1"/>
    <w:link w:val="11"/>
    <w:qFormat/>
    <w:rsid w:val="00BF230D"/>
    <w:pPr>
      <w:keepNext/>
      <w:keepLines/>
      <w:pageBreakBefore/>
      <w:numPr>
        <w:numId w:val="1"/>
      </w:numPr>
      <w:pBdr>
        <w:top w:val="single" w:sz="48" w:space="3" w:color="FFFFFF"/>
        <w:left w:val="single" w:sz="6" w:space="3" w:color="FFFFFF"/>
        <w:bottom w:val="single" w:sz="6" w:space="3" w:color="FFFFFF"/>
      </w:pBdr>
      <w:adjustRightInd w:val="0"/>
      <w:spacing w:before="120" w:after="120" w:line="240" w:lineRule="atLeast"/>
      <w:textAlignment w:val="baseline"/>
      <w:outlineLvl w:val="0"/>
    </w:pPr>
    <w:rPr>
      <w:rFonts w:ascii="Arial Black" w:eastAsia="Microsoft YaHei" w:hAnsi="Arial Black" w:cs="Times New Roman"/>
      <w:caps/>
      <w:spacing w:val="-8"/>
      <w:kern w:val="20"/>
      <w:szCs w:val="24"/>
    </w:rPr>
  </w:style>
  <w:style w:type="paragraph" w:styleId="20">
    <w:name w:val="heading 2"/>
    <w:basedOn w:val="a1"/>
    <w:next w:val="a1"/>
    <w:link w:val="21"/>
    <w:qFormat/>
    <w:rsid w:val="00BF230D"/>
    <w:pPr>
      <w:widowControl w:val="0"/>
      <w:numPr>
        <w:ilvl w:val="1"/>
        <w:numId w:val="1"/>
      </w:numPr>
      <w:suppressAutoHyphens/>
      <w:spacing w:before="240" w:after="120" w:line="240" w:lineRule="auto"/>
      <w:jc w:val="both"/>
      <w:textAlignment w:val="baseline"/>
      <w:outlineLvl w:val="1"/>
    </w:pPr>
    <w:rPr>
      <w:rFonts w:ascii="Arial Black" w:eastAsia="Microsoft YaHei" w:hAnsi="Arial Black" w:cs="Times New Roman"/>
      <w:spacing w:val="-10"/>
      <w:kern w:val="28"/>
      <w:szCs w:val="24"/>
    </w:rPr>
  </w:style>
  <w:style w:type="paragraph" w:styleId="3">
    <w:name w:val="heading 3"/>
    <w:basedOn w:val="a1"/>
    <w:next w:val="a1"/>
    <w:link w:val="31"/>
    <w:qFormat/>
    <w:rsid w:val="00BF230D"/>
    <w:pPr>
      <w:widowControl w:val="0"/>
      <w:numPr>
        <w:ilvl w:val="2"/>
        <w:numId w:val="1"/>
      </w:numPr>
      <w:adjustRightInd w:val="0"/>
      <w:spacing w:before="240" w:after="120" w:line="240" w:lineRule="atLeast"/>
      <w:jc w:val="both"/>
      <w:textAlignment w:val="baseline"/>
      <w:outlineLvl w:val="2"/>
    </w:pPr>
    <w:rPr>
      <w:rFonts w:eastAsia="Microsoft YaHei" w:cs="Times New Roman"/>
      <w:b/>
      <w:spacing w:val="-10"/>
      <w:kern w:val="28"/>
    </w:rPr>
  </w:style>
  <w:style w:type="paragraph" w:styleId="4">
    <w:name w:val="heading 4"/>
    <w:basedOn w:val="a1"/>
    <w:next w:val="a1"/>
    <w:link w:val="40"/>
    <w:qFormat/>
    <w:rsid w:val="00BF230D"/>
    <w:pPr>
      <w:keepNext/>
      <w:keepLines/>
      <w:widowControl w:val="0"/>
      <w:numPr>
        <w:ilvl w:val="3"/>
        <w:numId w:val="1"/>
      </w:numPr>
      <w:adjustRightInd w:val="0"/>
      <w:spacing w:before="240" w:after="120" w:line="240" w:lineRule="atLeast"/>
      <w:jc w:val="both"/>
      <w:textAlignment w:val="baseline"/>
      <w:outlineLvl w:val="3"/>
    </w:pPr>
    <w:rPr>
      <w:rFonts w:eastAsia="Microsoft YaHei" w:cs="Times New Roman"/>
      <w:b/>
      <w:i/>
      <w:spacing w:val="-4"/>
      <w:kern w:val="28"/>
    </w:rPr>
  </w:style>
  <w:style w:type="paragraph" w:styleId="5">
    <w:name w:val="heading 5"/>
    <w:basedOn w:val="a1"/>
    <w:next w:val="a1"/>
    <w:link w:val="50"/>
    <w:qFormat/>
    <w:rsid w:val="00BF230D"/>
    <w:pPr>
      <w:widowControl w:val="0"/>
      <w:adjustRightInd w:val="0"/>
      <w:spacing w:before="120" w:after="120" w:line="240" w:lineRule="auto"/>
      <w:ind w:firstLine="567"/>
      <w:jc w:val="both"/>
      <w:textAlignment w:val="baseline"/>
      <w:outlineLvl w:val="4"/>
    </w:pPr>
    <w:rPr>
      <w:rFonts w:ascii="Times New Roman" w:eastAsia="Times New Roman" w:hAnsi="Times New Roman" w:cs="Times New Roman"/>
      <w:spacing w:val="-5"/>
      <w:sz w:val="28"/>
    </w:rPr>
  </w:style>
  <w:style w:type="paragraph" w:styleId="6">
    <w:name w:val="heading 6"/>
    <w:basedOn w:val="a1"/>
    <w:next w:val="a1"/>
    <w:link w:val="60"/>
    <w:qFormat/>
    <w:rsid w:val="00BF230D"/>
    <w:pPr>
      <w:keepNext/>
      <w:keepLines/>
      <w:widowControl w:val="0"/>
      <w:adjustRightInd w:val="0"/>
      <w:spacing w:before="140" w:after="120" w:line="220" w:lineRule="atLeast"/>
      <w:ind w:firstLine="567"/>
      <w:jc w:val="both"/>
      <w:textAlignment w:val="baseline"/>
      <w:outlineLvl w:val="5"/>
    </w:pPr>
    <w:rPr>
      <w:rFonts w:eastAsia="Times New Roman" w:cs="Times New Roman"/>
      <w:b/>
      <w:i/>
      <w:spacing w:val="-4"/>
      <w:kern w:val="28"/>
      <w:sz w:val="20"/>
      <w:szCs w:val="28"/>
    </w:rPr>
  </w:style>
  <w:style w:type="paragraph" w:styleId="7">
    <w:name w:val="heading 7"/>
    <w:basedOn w:val="a1"/>
    <w:next w:val="a1"/>
    <w:link w:val="70"/>
    <w:qFormat/>
    <w:rsid w:val="00BF230D"/>
    <w:pPr>
      <w:keepNext/>
      <w:keepLines/>
      <w:widowControl w:val="0"/>
      <w:adjustRightInd w:val="0"/>
      <w:spacing w:before="140" w:after="120" w:line="220" w:lineRule="atLeast"/>
      <w:ind w:firstLine="567"/>
      <w:jc w:val="both"/>
      <w:textAlignment w:val="baseline"/>
      <w:outlineLvl w:val="6"/>
    </w:pPr>
    <w:rPr>
      <w:rFonts w:eastAsia="Times New Roman" w:cs="Times New Roman"/>
      <w:b/>
      <w:spacing w:val="-4"/>
      <w:kern w:val="28"/>
      <w:sz w:val="20"/>
      <w:szCs w:val="28"/>
    </w:rPr>
  </w:style>
  <w:style w:type="paragraph" w:styleId="8">
    <w:name w:val="heading 8"/>
    <w:basedOn w:val="a1"/>
    <w:next w:val="a1"/>
    <w:link w:val="80"/>
    <w:qFormat/>
    <w:rsid w:val="00BF230D"/>
    <w:pPr>
      <w:keepNext/>
      <w:keepLines/>
      <w:widowControl w:val="0"/>
      <w:adjustRightInd w:val="0"/>
      <w:spacing w:before="140" w:after="120" w:line="220" w:lineRule="atLeast"/>
      <w:ind w:firstLine="567"/>
      <w:jc w:val="both"/>
      <w:textAlignment w:val="baseline"/>
      <w:outlineLvl w:val="7"/>
    </w:pPr>
    <w:rPr>
      <w:rFonts w:eastAsia="Times New Roman" w:cs="Times New Roman"/>
      <w:b/>
      <w:i/>
      <w:spacing w:val="-4"/>
      <w:kern w:val="28"/>
      <w:sz w:val="18"/>
      <w:szCs w:val="28"/>
    </w:rPr>
  </w:style>
  <w:style w:type="paragraph" w:styleId="9">
    <w:name w:val="heading 9"/>
    <w:basedOn w:val="a1"/>
    <w:next w:val="a1"/>
    <w:link w:val="90"/>
    <w:qFormat/>
    <w:rsid w:val="00BF230D"/>
    <w:pPr>
      <w:keepNext/>
      <w:keepLines/>
      <w:widowControl w:val="0"/>
      <w:adjustRightInd w:val="0"/>
      <w:spacing w:before="140" w:after="120" w:line="220" w:lineRule="atLeast"/>
      <w:ind w:firstLine="567"/>
      <w:jc w:val="both"/>
      <w:textAlignment w:val="baseline"/>
      <w:outlineLvl w:val="8"/>
    </w:pPr>
    <w:rPr>
      <w:rFonts w:eastAsia="Microsoft YaHei" w:cs="Times New Roman"/>
      <w:b/>
      <w:spacing w:val="-4"/>
      <w:kern w:val="28"/>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BF230D"/>
    <w:rPr>
      <w:rFonts w:ascii="Arial Black" w:eastAsia="Microsoft YaHei" w:hAnsi="Arial Black" w:cs="Times New Roman"/>
      <w:caps/>
      <w:spacing w:val="-8"/>
      <w:kern w:val="20"/>
      <w:sz w:val="24"/>
      <w:szCs w:val="24"/>
    </w:rPr>
  </w:style>
  <w:style w:type="character" w:customStyle="1" w:styleId="21">
    <w:name w:val="Заголовок 2 Знак"/>
    <w:basedOn w:val="a2"/>
    <w:link w:val="20"/>
    <w:rsid w:val="00BF230D"/>
    <w:rPr>
      <w:rFonts w:ascii="Arial Black" w:eastAsia="Microsoft YaHei" w:hAnsi="Arial Black" w:cs="Times New Roman"/>
      <w:spacing w:val="-10"/>
      <w:kern w:val="28"/>
      <w:sz w:val="24"/>
      <w:szCs w:val="24"/>
    </w:rPr>
  </w:style>
  <w:style w:type="character" w:customStyle="1" w:styleId="31">
    <w:name w:val="Заголовок 3 Знак"/>
    <w:basedOn w:val="a2"/>
    <w:link w:val="3"/>
    <w:rsid w:val="00BF230D"/>
    <w:rPr>
      <w:rFonts w:ascii="Arial" w:eastAsia="Microsoft YaHei" w:hAnsi="Arial" w:cs="Times New Roman"/>
      <w:b/>
      <w:spacing w:val="-10"/>
      <w:kern w:val="28"/>
      <w:sz w:val="24"/>
    </w:rPr>
  </w:style>
  <w:style w:type="character" w:customStyle="1" w:styleId="40">
    <w:name w:val="Заголовок 4 Знак"/>
    <w:basedOn w:val="a2"/>
    <w:link w:val="4"/>
    <w:rsid w:val="00BF230D"/>
    <w:rPr>
      <w:rFonts w:ascii="Arial" w:eastAsia="Microsoft YaHei" w:hAnsi="Arial" w:cs="Times New Roman"/>
      <w:b/>
      <w:i/>
      <w:spacing w:val="-4"/>
      <w:kern w:val="28"/>
      <w:sz w:val="24"/>
    </w:rPr>
  </w:style>
  <w:style w:type="character" w:customStyle="1" w:styleId="50">
    <w:name w:val="Заголовок 5 Знак"/>
    <w:basedOn w:val="a2"/>
    <w:link w:val="5"/>
    <w:rsid w:val="00BF230D"/>
    <w:rPr>
      <w:rFonts w:ascii="Times New Roman" w:eastAsia="Times New Roman" w:hAnsi="Times New Roman" w:cs="Times New Roman"/>
      <w:spacing w:val="-5"/>
      <w:sz w:val="28"/>
    </w:rPr>
  </w:style>
  <w:style w:type="character" w:customStyle="1" w:styleId="60">
    <w:name w:val="Заголовок 6 Знак"/>
    <w:basedOn w:val="a2"/>
    <w:link w:val="6"/>
    <w:rsid w:val="00BF230D"/>
    <w:rPr>
      <w:rFonts w:ascii="Arial" w:eastAsia="Times New Roman" w:hAnsi="Arial" w:cs="Times New Roman"/>
      <w:b/>
      <w:i/>
      <w:spacing w:val="-4"/>
      <w:kern w:val="28"/>
      <w:sz w:val="20"/>
      <w:szCs w:val="28"/>
    </w:rPr>
  </w:style>
  <w:style w:type="character" w:customStyle="1" w:styleId="70">
    <w:name w:val="Заголовок 7 Знак"/>
    <w:basedOn w:val="a2"/>
    <w:link w:val="7"/>
    <w:rsid w:val="00BF230D"/>
    <w:rPr>
      <w:rFonts w:ascii="Arial" w:eastAsia="Times New Roman" w:hAnsi="Arial" w:cs="Times New Roman"/>
      <w:b/>
      <w:spacing w:val="-4"/>
      <w:kern w:val="28"/>
      <w:sz w:val="20"/>
      <w:szCs w:val="28"/>
    </w:rPr>
  </w:style>
  <w:style w:type="character" w:customStyle="1" w:styleId="80">
    <w:name w:val="Заголовок 8 Знак"/>
    <w:basedOn w:val="a2"/>
    <w:link w:val="8"/>
    <w:rsid w:val="00BF230D"/>
    <w:rPr>
      <w:rFonts w:ascii="Arial" w:eastAsia="Times New Roman" w:hAnsi="Arial" w:cs="Times New Roman"/>
      <w:b/>
      <w:i/>
      <w:spacing w:val="-4"/>
      <w:kern w:val="28"/>
      <w:sz w:val="18"/>
      <w:szCs w:val="28"/>
    </w:rPr>
  </w:style>
  <w:style w:type="character" w:customStyle="1" w:styleId="90">
    <w:name w:val="Заголовок 9 Знак"/>
    <w:basedOn w:val="a2"/>
    <w:link w:val="9"/>
    <w:rsid w:val="00BF230D"/>
    <w:rPr>
      <w:rFonts w:ascii="Arial" w:eastAsia="Microsoft YaHei" w:hAnsi="Arial" w:cs="Times New Roman"/>
      <w:b/>
      <w:spacing w:val="-4"/>
      <w:kern w:val="28"/>
      <w:sz w:val="24"/>
      <w:szCs w:val="28"/>
    </w:rPr>
  </w:style>
  <w:style w:type="numbering" w:customStyle="1" w:styleId="12">
    <w:name w:val="Нет списка1"/>
    <w:next w:val="a4"/>
    <w:uiPriority w:val="99"/>
    <w:semiHidden/>
    <w:unhideWhenUsed/>
    <w:rsid w:val="00BF230D"/>
  </w:style>
  <w:style w:type="paragraph" w:styleId="a5">
    <w:name w:val="Balloon Text"/>
    <w:basedOn w:val="a1"/>
    <w:link w:val="a6"/>
    <w:uiPriority w:val="99"/>
    <w:rsid w:val="00BF230D"/>
    <w:pPr>
      <w:widowControl w:val="0"/>
      <w:adjustRightInd w:val="0"/>
      <w:spacing w:before="120" w:after="120" w:line="240" w:lineRule="auto"/>
      <w:ind w:firstLine="567"/>
      <w:jc w:val="both"/>
      <w:textAlignment w:val="baseline"/>
    </w:pPr>
    <w:rPr>
      <w:rFonts w:ascii="Tahoma" w:eastAsia="Times New Roman" w:hAnsi="Tahoma" w:cs="Tahoma"/>
      <w:spacing w:val="-5"/>
      <w:sz w:val="16"/>
      <w:szCs w:val="16"/>
      <w:lang w:val="en-US"/>
    </w:rPr>
  </w:style>
  <w:style w:type="character" w:customStyle="1" w:styleId="a6">
    <w:name w:val="Текст выноски Знак"/>
    <w:basedOn w:val="a2"/>
    <w:link w:val="a5"/>
    <w:uiPriority w:val="99"/>
    <w:rsid w:val="00BF230D"/>
    <w:rPr>
      <w:rFonts w:ascii="Tahoma" w:eastAsia="Times New Roman" w:hAnsi="Tahoma" w:cs="Tahoma"/>
      <w:spacing w:val="-5"/>
      <w:sz w:val="16"/>
      <w:szCs w:val="16"/>
      <w:lang w:val="en-US"/>
    </w:rPr>
  </w:style>
  <w:style w:type="paragraph" w:customStyle="1" w:styleId="13">
    <w:name w:val="Для таблицы (приложения 1)"/>
    <w:basedOn w:val="a1"/>
    <w:qFormat/>
    <w:rsid w:val="00BF230D"/>
    <w:pPr>
      <w:widowControl w:val="0"/>
      <w:adjustRightInd w:val="0"/>
      <w:spacing w:after="0" w:line="240" w:lineRule="atLeast"/>
      <w:textAlignment w:val="baseline"/>
    </w:pPr>
    <w:rPr>
      <w:rFonts w:eastAsia="Times New Roman" w:cs="Times New Roman"/>
      <w:bCs/>
      <w:color w:val="000000"/>
      <w:spacing w:val="-5"/>
      <w:sz w:val="18"/>
    </w:rPr>
  </w:style>
  <w:style w:type="paragraph" w:styleId="22">
    <w:name w:val="List 2"/>
    <w:basedOn w:val="a1"/>
    <w:link w:val="23"/>
    <w:rsid w:val="00BF230D"/>
    <w:pPr>
      <w:widowControl w:val="0"/>
      <w:adjustRightInd w:val="0"/>
      <w:spacing w:before="120" w:after="120" w:line="240" w:lineRule="auto"/>
      <w:ind w:left="566" w:hanging="283"/>
      <w:contextualSpacing/>
      <w:jc w:val="both"/>
      <w:textAlignment w:val="baseline"/>
    </w:pPr>
    <w:rPr>
      <w:rFonts w:ascii="Times New Roman" w:eastAsia="Times New Roman" w:hAnsi="Times New Roman" w:cs="Times New Roman"/>
      <w:spacing w:val="-5"/>
      <w:sz w:val="28"/>
    </w:rPr>
  </w:style>
  <w:style w:type="character" w:customStyle="1" w:styleId="23">
    <w:name w:val="Список 2 Знак"/>
    <w:link w:val="22"/>
    <w:rsid w:val="00BF230D"/>
    <w:rPr>
      <w:rFonts w:ascii="Times New Roman" w:eastAsia="Times New Roman" w:hAnsi="Times New Roman" w:cs="Times New Roman"/>
      <w:spacing w:val="-5"/>
      <w:sz w:val="28"/>
    </w:rPr>
  </w:style>
  <w:style w:type="paragraph" w:styleId="a7">
    <w:name w:val="Title"/>
    <w:basedOn w:val="a1"/>
    <w:next w:val="a1"/>
    <w:link w:val="a8"/>
    <w:qFormat/>
    <w:rsid w:val="00BF230D"/>
    <w:pPr>
      <w:keepNext/>
      <w:keepLines/>
      <w:widowControl w:val="0"/>
      <w:adjustRightInd w:val="0"/>
      <w:spacing w:before="220" w:after="60" w:line="240" w:lineRule="auto"/>
      <w:jc w:val="center"/>
      <w:textAlignment w:val="baseline"/>
    </w:pPr>
    <w:rPr>
      <w:rFonts w:ascii="Times New Roman" w:eastAsia="Times New Roman" w:hAnsi="Times New Roman" w:cs="Times New Roman"/>
      <w:b/>
      <w:caps/>
      <w:spacing w:val="-30"/>
      <w:sz w:val="32"/>
      <w:szCs w:val="28"/>
    </w:rPr>
  </w:style>
  <w:style w:type="character" w:customStyle="1" w:styleId="a8">
    <w:name w:val="Заголовок Знак"/>
    <w:basedOn w:val="a2"/>
    <w:link w:val="a7"/>
    <w:rsid w:val="00BF230D"/>
    <w:rPr>
      <w:rFonts w:ascii="Times New Roman" w:eastAsia="Times New Roman" w:hAnsi="Times New Roman" w:cs="Times New Roman"/>
      <w:b/>
      <w:caps/>
      <w:spacing w:val="-30"/>
      <w:sz w:val="32"/>
      <w:szCs w:val="28"/>
    </w:rPr>
  </w:style>
  <w:style w:type="character" w:styleId="a9">
    <w:name w:val="annotation reference"/>
    <w:semiHidden/>
    <w:rsid w:val="00BF230D"/>
    <w:rPr>
      <w:rFonts w:ascii="Arial" w:hAnsi="Arial"/>
      <w:sz w:val="16"/>
    </w:rPr>
  </w:style>
  <w:style w:type="paragraph" w:styleId="aa">
    <w:name w:val="annotation text"/>
    <w:basedOn w:val="a1"/>
    <w:link w:val="ab"/>
    <w:semiHidden/>
    <w:rsid w:val="00BF230D"/>
    <w:pPr>
      <w:widowControl w:val="0"/>
      <w:adjustRightInd w:val="0"/>
      <w:spacing w:before="120" w:after="120" w:line="240" w:lineRule="auto"/>
      <w:ind w:firstLine="567"/>
      <w:jc w:val="both"/>
      <w:textAlignment w:val="baseline"/>
    </w:pPr>
    <w:rPr>
      <w:rFonts w:eastAsia="Times New Roman" w:cs="Times New Roman"/>
      <w:spacing w:val="-5"/>
      <w:sz w:val="16"/>
      <w:szCs w:val="20"/>
      <w:lang w:val="en-US"/>
    </w:rPr>
  </w:style>
  <w:style w:type="character" w:customStyle="1" w:styleId="ab">
    <w:name w:val="Текст примечания Знак"/>
    <w:basedOn w:val="a2"/>
    <w:link w:val="aa"/>
    <w:rsid w:val="00BF230D"/>
    <w:rPr>
      <w:rFonts w:ascii="Arial" w:eastAsia="Times New Roman" w:hAnsi="Arial" w:cs="Times New Roman"/>
      <w:spacing w:val="-5"/>
      <w:sz w:val="16"/>
      <w:szCs w:val="20"/>
      <w:lang w:val="en-US"/>
    </w:rPr>
  </w:style>
  <w:style w:type="character" w:styleId="ac">
    <w:name w:val="endnote reference"/>
    <w:semiHidden/>
    <w:rsid w:val="00BF230D"/>
    <w:rPr>
      <w:vertAlign w:val="superscript"/>
    </w:rPr>
  </w:style>
  <w:style w:type="paragraph" w:styleId="ad">
    <w:name w:val="endnote text"/>
    <w:basedOn w:val="a1"/>
    <w:link w:val="ae"/>
    <w:semiHidden/>
    <w:rsid w:val="00BF230D"/>
    <w:pPr>
      <w:widowControl w:val="0"/>
      <w:adjustRightInd w:val="0"/>
      <w:spacing w:before="120" w:after="120" w:line="240" w:lineRule="auto"/>
      <w:ind w:firstLine="567"/>
      <w:jc w:val="both"/>
      <w:textAlignment w:val="baseline"/>
    </w:pPr>
    <w:rPr>
      <w:rFonts w:eastAsia="Times New Roman" w:cs="Times New Roman"/>
      <w:spacing w:val="-5"/>
      <w:sz w:val="16"/>
      <w:szCs w:val="20"/>
      <w:lang w:val="en-US"/>
    </w:rPr>
  </w:style>
  <w:style w:type="character" w:customStyle="1" w:styleId="ae">
    <w:name w:val="Текст концевой сноски Знак"/>
    <w:basedOn w:val="a2"/>
    <w:link w:val="ad"/>
    <w:semiHidden/>
    <w:rsid w:val="00BF230D"/>
    <w:rPr>
      <w:rFonts w:ascii="Arial" w:eastAsia="Times New Roman" w:hAnsi="Arial" w:cs="Times New Roman"/>
      <w:spacing w:val="-5"/>
      <w:sz w:val="16"/>
      <w:szCs w:val="20"/>
      <w:lang w:val="en-US"/>
    </w:rPr>
  </w:style>
  <w:style w:type="paragraph" w:styleId="af">
    <w:name w:val="footer"/>
    <w:aliases w:val=" Знак1"/>
    <w:basedOn w:val="a1"/>
    <w:link w:val="af0"/>
    <w:uiPriority w:val="99"/>
    <w:rsid w:val="00BF230D"/>
    <w:pPr>
      <w:keepLines/>
      <w:widowControl w:val="0"/>
      <w:pBdr>
        <w:top w:val="thinThickSmallGap" w:sz="24" w:space="0" w:color="622423"/>
      </w:pBdr>
      <w:tabs>
        <w:tab w:val="left" w:pos="6379"/>
        <w:tab w:val="right" w:pos="14601"/>
      </w:tabs>
      <w:adjustRightInd w:val="0"/>
      <w:spacing w:before="120" w:after="120" w:line="190" w:lineRule="atLeast"/>
      <w:jc w:val="both"/>
      <w:textAlignment w:val="baseline"/>
    </w:pPr>
    <w:rPr>
      <w:rFonts w:ascii="Cambria" w:eastAsia="Microsoft YaHei" w:hAnsi="Cambria" w:cs="Times New Roman"/>
      <w:caps/>
      <w:spacing w:val="-5"/>
      <w:sz w:val="12"/>
      <w:szCs w:val="12"/>
    </w:rPr>
  </w:style>
  <w:style w:type="character" w:customStyle="1" w:styleId="af0">
    <w:name w:val="Нижний колонтитул Знак"/>
    <w:aliases w:val=" Знак1 Знак"/>
    <w:basedOn w:val="a2"/>
    <w:link w:val="af"/>
    <w:uiPriority w:val="99"/>
    <w:rsid w:val="00BF230D"/>
    <w:rPr>
      <w:rFonts w:ascii="Cambria" w:eastAsia="Microsoft YaHei" w:hAnsi="Cambria" w:cs="Times New Roman"/>
      <w:caps/>
      <w:spacing w:val="-5"/>
      <w:sz w:val="12"/>
      <w:szCs w:val="12"/>
    </w:rPr>
  </w:style>
  <w:style w:type="character" w:styleId="af1">
    <w:name w:val="footnote reference"/>
    <w:uiPriority w:val="99"/>
    <w:semiHidden/>
    <w:rsid w:val="00BF230D"/>
    <w:rPr>
      <w:vertAlign w:val="superscript"/>
    </w:rPr>
  </w:style>
  <w:style w:type="paragraph" w:styleId="af2">
    <w:name w:val="footnote text"/>
    <w:basedOn w:val="a1"/>
    <w:link w:val="af3"/>
    <w:semiHidden/>
    <w:rsid w:val="00BF230D"/>
    <w:pPr>
      <w:widowControl w:val="0"/>
      <w:adjustRightInd w:val="0"/>
      <w:spacing w:before="120" w:after="120" w:line="240" w:lineRule="auto"/>
      <w:ind w:firstLine="567"/>
      <w:jc w:val="both"/>
      <w:textAlignment w:val="baseline"/>
    </w:pPr>
    <w:rPr>
      <w:rFonts w:eastAsia="Times New Roman" w:cs="Times New Roman"/>
      <w:spacing w:val="-5"/>
      <w:sz w:val="16"/>
      <w:szCs w:val="20"/>
      <w:lang w:val="en-US"/>
    </w:rPr>
  </w:style>
  <w:style w:type="character" w:customStyle="1" w:styleId="af3">
    <w:name w:val="Текст сноски Знак"/>
    <w:basedOn w:val="a2"/>
    <w:link w:val="af2"/>
    <w:semiHidden/>
    <w:rsid w:val="00BF230D"/>
    <w:rPr>
      <w:rFonts w:ascii="Arial" w:eastAsia="Times New Roman" w:hAnsi="Arial" w:cs="Times New Roman"/>
      <w:spacing w:val="-5"/>
      <w:sz w:val="16"/>
      <w:szCs w:val="20"/>
      <w:lang w:val="en-US"/>
    </w:rPr>
  </w:style>
  <w:style w:type="paragraph" w:styleId="af4">
    <w:name w:val="header"/>
    <w:basedOn w:val="1"/>
    <w:link w:val="af5"/>
    <w:uiPriority w:val="99"/>
    <w:rsid w:val="00BF230D"/>
  </w:style>
  <w:style w:type="character" w:customStyle="1" w:styleId="af5">
    <w:name w:val="Верхний колонтитул Знак"/>
    <w:basedOn w:val="a2"/>
    <w:link w:val="af4"/>
    <w:uiPriority w:val="99"/>
    <w:rsid w:val="00BF230D"/>
    <w:rPr>
      <w:rFonts w:ascii="Times New Roman" w:eastAsia="Times New Roman" w:hAnsi="Times New Roman" w:cs="Times New Roman"/>
      <w:sz w:val="24"/>
      <w:szCs w:val="24"/>
    </w:rPr>
  </w:style>
  <w:style w:type="paragraph" w:styleId="14">
    <w:name w:val="index 1"/>
    <w:basedOn w:val="a1"/>
    <w:autoRedefine/>
    <w:semiHidden/>
    <w:rsid w:val="00BF230D"/>
    <w:pPr>
      <w:widowControl w:val="0"/>
      <w:adjustRightInd w:val="0"/>
      <w:spacing w:before="120" w:after="120" w:line="240" w:lineRule="auto"/>
      <w:ind w:firstLine="567"/>
      <w:jc w:val="both"/>
      <w:textAlignment w:val="baseline"/>
    </w:pPr>
    <w:rPr>
      <w:rFonts w:eastAsia="Microsoft YaHei" w:cs="Times New Roman"/>
      <w:spacing w:val="-5"/>
    </w:rPr>
  </w:style>
  <w:style w:type="paragraph" w:styleId="24">
    <w:name w:val="index 2"/>
    <w:basedOn w:val="a1"/>
    <w:autoRedefine/>
    <w:semiHidden/>
    <w:rsid w:val="00BF230D"/>
    <w:pPr>
      <w:widowControl w:val="0"/>
      <w:adjustRightInd w:val="0"/>
      <w:spacing w:before="120" w:after="120" w:line="240" w:lineRule="auto"/>
      <w:ind w:left="720" w:firstLine="567"/>
      <w:jc w:val="both"/>
      <w:textAlignment w:val="baseline"/>
    </w:pPr>
    <w:rPr>
      <w:rFonts w:eastAsia="Microsoft YaHei" w:cs="Times New Roman"/>
      <w:spacing w:val="-5"/>
    </w:rPr>
  </w:style>
  <w:style w:type="paragraph" w:styleId="32">
    <w:name w:val="index 3"/>
    <w:basedOn w:val="a1"/>
    <w:autoRedefine/>
    <w:semiHidden/>
    <w:rsid w:val="00BF230D"/>
    <w:pPr>
      <w:widowControl w:val="0"/>
      <w:adjustRightInd w:val="0"/>
      <w:spacing w:before="120" w:after="120" w:line="240" w:lineRule="auto"/>
      <w:ind w:firstLine="567"/>
      <w:jc w:val="both"/>
      <w:textAlignment w:val="baseline"/>
    </w:pPr>
    <w:rPr>
      <w:rFonts w:eastAsia="Microsoft YaHei" w:cs="Times New Roman"/>
      <w:spacing w:val="-5"/>
    </w:rPr>
  </w:style>
  <w:style w:type="paragraph" w:styleId="41">
    <w:name w:val="index 4"/>
    <w:basedOn w:val="a1"/>
    <w:autoRedefine/>
    <w:semiHidden/>
    <w:rsid w:val="00BF230D"/>
    <w:pPr>
      <w:widowControl w:val="0"/>
      <w:adjustRightInd w:val="0"/>
      <w:spacing w:before="120" w:after="120" w:line="240" w:lineRule="auto"/>
      <w:ind w:left="1440" w:firstLine="567"/>
      <w:jc w:val="both"/>
      <w:textAlignment w:val="baseline"/>
    </w:pPr>
    <w:rPr>
      <w:rFonts w:eastAsia="Microsoft YaHei" w:cs="Times New Roman"/>
      <w:spacing w:val="-5"/>
    </w:rPr>
  </w:style>
  <w:style w:type="paragraph" w:styleId="51">
    <w:name w:val="index 5"/>
    <w:basedOn w:val="a1"/>
    <w:autoRedefine/>
    <w:semiHidden/>
    <w:rsid w:val="00BF230D"/>
    <w:pPr>
      <w:widowControl w:val="0"/>
      <w:adjustRightInd w:val="0"/>
      <w:spacing w:before="120" w:after="120" w:line="240" w:lineRule="auto"/>
      <w:ind w:left="1800" w:firstLine="567"/>
      <w:jc w:val="both"/>
      <w:textAlignment w:val="baseline"/>
    </w:pPr>
    <w:rPr>
      <w:rFonts w:eastAsia="Microsoft YaHei" w:cs="Times New Roman"/>
      <w:spacing w:val="-5"/>
    </w:rPr>
  </w:style>
  <w:style w:type="paragraph" w:styleId="af6">
    <w:name w:val="index heading"/>
    <w:basedOn w:val="a1"/>
    <w:next w:val="14"/>
    <w:semiHidden/>
    <w:rsid w:val="00BF230D"/>
    <w:pPr>
      <w:widowControl w:val="0"/>
      <w:adjustRightInd w:val="0"/>
      <w:spacing w:before="120" w:after="120" w:line="480" w:lineRule="atLeast"/>
      <w:ind w:firstLine="567"/>
      <w:jc w:val="both"/>
      <w:textAlignment w:val="baseline"/>
    </w:pPr>
    <w:rPr>
      <w:rFonts w:ascii="Arial Black" w:eastAsia="Microsoft YaHei" w:hAnsi="Arial Black" w:cs="Times New Roman"/>
      <w:spacing w:val="-5"/>
    </w:rPr>
  </w:style>
  <w:style w:type="character" w:styleId="af7">
    <w:name w:val="line number"/>
    <w:rsid w:val="00BF230D"/>
    <w:rPr>
      <w:sz w:val="18"/>
    </w:rPr>
  </w:style>
  <w:style w:type="paragraph" w:styleId="af8">
    <w:name w:val="List"/>
    <w:basedOn w:val="a1"/>
    <w:link w:val="af9"/>
    <w:rsid w:val="00BF230D"/>
    <w:pPr>
      <w:widowControl w:val="0"/>
      <w:adjustRightInd w:val="0"/>
      <w:spacing w:before="120" w:after="120" w:line="240" w:lineRule="auto"/>
      <w:jc w:val="both"/>
      <w:textAlignment w:val="baseline"/>
    </w:pPr>
    <w:rPr>
      <w:rFonts w:ascii="Times New Roman" w:eastAsia="Times New Roman" w:hAnsi="Times New Roman" w:cs="Times New Roman"/>
      <w:spacing w:val="-5"/>
      <w:sz w:val="20"/>
    </w:rPr>
  </w:style>
  <w:style w:type="character" w:customStyle="1" w:styleId="af9">
    <w:name w:val="Список Знак"/>
    <w:link w:val="af8"/>
    <w:rsid w:val="00BF230D"/>
    <w:rPr>
      <w:rFonts w:ascii="Times New Roman" w:eastAsia="Times New Roman" w:hAnsi="Times New Roman" w:cs="Times New Roman"/>
      <w:spacing w:val="-5"/>
      <w:sz w:val="20"/>
    </w:rPr>
  </w:style>
  <w:style w:type="character" w:styleId="afa">
    <w:name w:val="page number"/>
    <w:rsid w:val="00BF230D"/>
    <w:rPr>
      <w:rFonts w:ascii="Arial Black" w:hAnsi="Arial Black"/>
      <w:spacing w:val="-10"/>
      <w:sz w:val="18"/>
    </w:rPr>
  </w:style>
  <w:style w:type="paragraph" w:styleId="afb">
    <w:name w:val="table of authorities"/>
    <w:basedOn w:val="a1"/>
    <w:semiHidden/>
    <w:rsid w:val="00BF230D"/>
    <w:pPr>
      <w:widowControl w:val="0"/>
      <w:tabs>
        <w:tab w:val="right" w:leader="dot" w:pos="7560"/>
      </w:tabs>
      <w:adjustRightInd w:val="0"/>
      <w:spacing w:before="120" w:after="120" w:line="240" w:lineRule="auto"/>
      <w:ind w:left="1440" w:hanging="360"/>
      <w:jc w:val="both"/>
      <w:textAlignment w:val="baseline"/>
    </w:pPr>
    <w:rPr>
      <w:rFonts w:eastAsia="Microsoft YaHei" w:cs="Times New Roman"/>
      <w:spacing w:val="-5"/>
    </w:rPr>
  </w:style>
  <w:style w:type="paragraph" w:styleId="afc">
    <w:name w:val="toa heading"/>
    <w:basedOn w:val="a1"/>
    <w:next w:val="afb"/>
    <w:semiHidden/>
    <w:rsid w:val="00BF230D"/>
    <w:pPr>
      <w:keepNext/>
      <w:widowControl w:val="0"/>
      <w:adjustRightInd w:val="0"/>
      <w:spacing w:before="120" w:after="120" w:line="480" w:lineRule="atLeast"/>
      <w:ind w:firstLine="567"/>
      <w:jc w:val="both"/>
      <w:textAlignment w:val="baseline"/>
    </w:pPr>
    <w:rPr>
      <w:rFonts w:ascii="Arial Black" w:eastAsia="Microsoft YaHei" w:hAnsi="Arial Black" w:cs="Times New Roman"/>
      <w:b/>
      <w:spacing w:val="-10"/>
      <w:kern w:val="28"/>
    </w:rPr>
  </w:style>
  <w:style w:type="paragraph" w:styleId="42">
    <w:name w:val="toc 4"/>
    <w:basedOn w:val="a1"/>
    <w:autoRedefine/>
    <w:uiPriority w:val="39"/>
    <w:rsid w:val="00BF230D"/>
    <w:pPr>
      <w:widowControl w:val="0"/>
      <w:adjustRightInd w:val="0"/>
      <w:spacing w:after="0" w:line="240" w:lineRule="auto"/>
      <w:ind w:left="660" w:firstLine="567"/>
      <w:textAlignment w:val="baseline"/>
    </w:pPr>
    <w:rPr>
      <w:rFonts w:ascii="Calibri" w:eastAsia="Microsoft YaHei" w:hAnsi="Calibri" w:cs="Calibri"/>
      <w:spacing w:val="-5"/>
      <w:sz w:val="20"/>
      <w:szCs w:val="20"/>
    </w:rPr>
  </w:style>
  <w:style w:type="paragraph" w:styleId="52">
    <w:name w:val="toc 5"/>
    <w:basedOn w:val="a1"/>
    <w:autoRedefine/>
    <w:uiPriority w:val="39"/>
    <w:rsid w:val="00BF230D"/>
    <w:pPr>
      <w:widowControl w:val="0"/>
      <w:adjustRightInd w:val="0"/>
      <w:spacing w:after="0" w:line="240" w:lineRule="auto"/>
      <w:ind w:left="880" w:firstLine="567"/>
      <w:textAlignment w:val="baseline"/>
    </w:pPr>
    <w:rPr>
      <w:rFonts w:ascii="Calibri" w:eastAsia="Microsoft YaHei" w:hAnsi="Calibri" w:cs="Calibri"/>
      <w:spacing w:val="-5"/>
      <w:sz w:val="20"/>
      <w:szCs w:val="20"/>
    </w:rPr>
  </w:style>
  <w:style w:type="paragraph" w:styleId="61">
    <w:name w:val="toc 6"/>
    <w:basedOn w:val="a1"/>
    <w:next w:val="a1"/>
    <w:autoRedefine/>
    <w:uiPriority w:val="39"/>
    <w:rsid w:val="00BF230D"/>
    <w:pPr>
      <w:widowControl w:val="0"/>
      <w:adjustRightInd w:val="0"/>
      <w:spacing w:after="0" w:line="240" w:lineRule="auto"/>
      <w:ind w:left="1100" w:firstLine="567"/>
      <w:textAlignment w:val="baseline"/>
    </w:pPr>
    <w:rPr>
      <w:rFonts w:ascii="Calibri" w:eastAsia="Microsoft YaHei" w:hAnsi="Calibri" w:cs="Calibri"/>
      <w:spacing w:val="-5"/>
      <w:sz w:val="20"/>
      <w:szCs w:val="20"/>
    </w:rPr>
  </w:style>
  <w:style w:type="paragraph" w:styleId="71">
    <w:name w:val="toc 7"/>
    <w:basedOn w:val="a1"/>
    <w:next w:val="a1"/>
    <w:autoRedefine/>
    <w:uiPriority w:val="39"/>
    <w:rsid w:val="00BF230D"/>
    <w:pPr>
      <w:widowControl w:val="0"/>
      <w:adjustRightInd w:val="0"/>
      <w:spacing w:after="0" w:line="240" w:lineRule="auto"/>
      <w:ind w:left="1320" w:firstLine="567"/>
      <w:textAlignment w:val="baseline"/>
    </w:pPr>
    <w:rPr>
      <w:rFonts w:ascii="Calibri" w:eastAsia="Microsoft YaHei" w:hAnsi="Calibri" w:cs="Calibri"/>
      <w:spacing w:val="-5"/>
      <w:sz w:val="20"/>
      <w:szCs w:val="20"/>
    </w:rPr>
  </w:style>
  <w:style w:type="paragraph" w:styleId="81">
    <w:name w:val="toc 8"/>
    <w:basedOn w:val="a1"/>
    <w:next w:val="a1"/>
    <w:autoRedefine/>
    <w:uiPriority w:val="39"/>
    <w:rsid w:val="00BF230D"/>
    <w:pPr>
      <w:widowControl w:val="0"/>
      <w:adjustRightInd w:val="0"/>
      <w:spacing w:after="0" w:line="240" w:lineRule="auto"/>
      <w:ind w:left="1540" w:firstLine="567"/>
      <w:textAlignment w:val="baseline"/>
    </w:pPr>
    <w:rPr>
      <w:rFonts w:ascii="Calibri" w:eastAsia="Microsoft YaHei" w:hAnsi="Calibri" w:cs="Calibri"/>
      <w:spacing w:val="-5"/>
      <w:sz w:val="20"/>
      <w:szCs w:val="20"/>
    </w:rPr>
  </w:style>
  <w:style w:type="paragraph" w:styleId="91">
    <w:name w:val="toc 9"/>
    <w:basedOn w:val="a1"/>
    <w:next w:val="a1"/>
    <w:autoRedefine/>
    <w:uiPriority w:val="39"/>
    <w:rsid w:val="00BF230D"/>
    <w:pPr>
      <w:widowControl w:val="0"/>
      <w:adjustRightInd w:val="0"/>
      <w:spacing w:after="0" w:line="240" w:lineRule="auto"/>
      <w:ind w:left="1760" w:firstLine="567"/>
      <w:textAlignment w:val="baseline"/>
    </w:pPr>
    <w:rPr>
      <w:rFonts w:ascii="Calibri" w:eastAsia="Microsoft YaHei" w:hAnsi="Calibri" w:cs="Calibri"/>
      <w:spacing w:val="-5"/>
      <w:sz w:val="20"/>
      <w:szCs w:val="20"/>
    </w:rPr>
  </w:style>
  <w:style w:type="paragraph" w:styleId="afd">
    <w:name w:val="Document Map"/>
    <w:basedOn w:val="a1"/>
    <w:link w:val="afe"/>
    <w:semiHidden/>
    <w:rsid w:val="00BF230D"/>
    <w:pPr>
      <w:widowControl w:val="0"/>
      <w:shd w:val="clear" w:color="auto" w:fill="000080"/>
      <w:adjustRightInd w:val="0"/>
      <w:spacing w:before="120" w:after="120" w:line="240" w:lineRule="auto"/>
      <w:ind w:firstLine="567"/>
      <w:jc w:val="both"/>
      <w:textAlignment w:val="baseline"/>
    </w:pPr>
    <w:rPr>
      <w:rFonts w:ascii="Tahoma" w:eastAsia="Microsoft YaHei" w:hAnsi="Tahoma" w:cs="Times New Roman"/>
      <w:spacing w:val="-5"/>
    </w:rPr>
  </w:style>
  <w:style w:type="character" w:customStyle="1" w:styleId="afe">
    <w:name w:val="Схема документа Знак"/>
    <w:basedOn w:val="a2"/>
    <w:link w:val="afd"/>
    <w:semiHidden/>
    <w:rsid w:val="00BF230D"/>
    <w:rPr>
      <w:rFonts w:ascii="Tahoma" w:eastAsia="Microsoft YaHei" w:hAnsi="Tahoma" w:cs="Times New Roman"/>
      <w:spacing w:val="-5"/>
      <w:shd w:val="clear" w:color="auto" w:fill="000080"/>
    </w:rPr>
  </w:style>
  <w:style w:type="table" w:styleId="aff">
    <w:name w:val="Table Grid"/>
    <w:basedOn w:val="a3"/>
    <w:uiPriority w:val="59"/>
    <w:rsid w:val="00BF230D"/>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рисунок Знак"/>
    <w:link w:val="aff1"/>
    <w:rsid w:val="00BF230D"/>
    <w:rPr>
      <w:lang w:eastAsia="ru-RU"/>
    </w:rPr>
  </w:style>
  <w:style w:type="paragraph" w:customStyle="1" w:styleId="aff1">
    <w:name w:val="рисунок"/>
    <w:basedOn w:val="a1"/>
    <w:next w:val="a1"/>
    <w:link w:val="aff0"/>
    <w:semiHidden/>
    <w:rsid w:val="00BF230D"/>
    <w:pPr>
      <w:keepNext/>
      <w:spacing w:before="120" w:after="120"/>
      <w:ind w:firstLine="567"/>
      <w:jc w:val="center"/>
    </w:pPr>
    <w:rPr>
      <w:lang w:eastAsia="ru-RU"/>
    </w:rPr>
  </w:style>
  <w:style w:type="paragraph" w:customStyle="1" w:styleId="0">
    <w:name w:val="Заголовок 0"/>
    <w:basedOn w:val="10"/>
    <w:rsid w:val="00BF230D"/>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rsid w:val="00BF230D"/>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rsid w:val="00BF230D"/>
  </w:style>
  <w:style w:type="table" w:customStyle="1" w:styleId="TableGrid1">
    <w:name w:val="Table Grid1"/>
    <w:basedOn w:val="a3"/>
    <w:next w:val="aff"/>
    <w:rsid w:val="00BF230D"/>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2">
    <w:name w:val="Папушкин"/>
    <w:basedOn w:val="aff"/>
    <w:rsid w:val="00BF230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BF230D"/>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3">
    <w:name w:val="Заголовок таблицы"/>
    <w:basedOn w:val="a1"/>
    <w:next w:val="a1"/>
    <w:link w:val="aff4"/>
    <w:rsid w:val="00BF230D"/>
    <w:pPr>
      <w:keepNext/>
      <w:keepLines/>
      <w:spacing w:before="80" w:after="80"/>
      <w:ind w:firstLine="567"/>
    </w:pPr>
    <w:rPr>
      <w:rFonts w:ascii="Times New Roman" w:eastAsia="Times New Roman" w:hAnsi="Times New Roman" w:cs="Times New Roman"/>
      <w:sz w:val="20"/>
      <w:szCs w:val="20"/>
      <w:lang w:eastAsia="ru-RU"/>
    </w:rPr>
  </w:style>
  <w:style w:type="character" w:customStyle="1" w:styleId="aff4">
    <w:name w:val="Заголовок таблицы Знак"/>
    <w:link w:val="aff3"/>
    <w:rsid w:val="00BF230D"/>
    <w:rPr>
      <w:rFonts w:ascii="Times New Roman" w:eastAsia="Times New Roman" w:hAnsi="Times New Roman" w:cs="Times New Roman"/>
      <w:sz w:val="20"/>
      <w:szCs w:val="20"/>
      <w:lang w:eastAsia="ru-RU"/>
    </w:rPr>
  </w:style>
  <w:style w:type="paragraph" w:styleId="aff5">
    <w:name w:val="TOC Heading"/>
    <w:basedOn w:val="10"/>
    <w:next w:val="a1"/>
    <w:uiPriority w:val="39"/>
    <w:unhideWhenUsed/>
    <w:qFormat/>
    <w:rsid w:val="00BF230D"/>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rsid w:val="00BF230D"/>
    <w:pPr>
      <w:widowControl w:val="0"/>
      <w:numPr>
        <w:numId w:val="3"/>
      </w:numPr>
      <w:adjustRightInd w:val="0"/>
      <w:spacing w:before="120" w:after="120" w:line="240" w:lineRule="auto"/>
      <w:contextualSpacing/>
      <w:jc w:val="both"/>
      <w:textAlignment w:val="baseline"/>
    </w:pPr>
    <w:rPr>
      <w:rFonts w:eastAsia="Microsoft YaHei" w:cs="Times New Roman"/>
      <w:spacing w:val="-5"/>
    </w:rPr>
  </w:style>
  <w:style w:type="character" w:customStyle="1" w:styleId="aff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link w:val="aff7"/>
    <w:rsid w:val="001D5FB0"/>
    <w:rPr>
      <w:rFonts w:ascii="Arial Narrow" w:eastAsia="Microsoft YaHei" w:hAnsi="Arial Narrow" w:cs="Arial"/>
      <w:b/>
      <w:bCs/>
      <w:spacing w:val="-5"/>
      <w:szCs w:val="18"/>
    </w:rPr>
  </w:style>
  <w:style w:type="character" w:styleId="aff8">
    <w:name w:val="Emphasis"/>
    <w:qFormat/>
    <w:rsid w:val="00BF230D"/>
    <w:rPr>
      <w:rFonts w:ascii="Arial Black" w:hAnsi="Arial Black"/>
      <w:spacing w:val="-4"/>
      <w:sz w:val="18"/>
    </w:rPr>
  </w:style>
  <w:style w:type="paragraph" w:styleId="33">
    <w:name w:val="List 3"/>
    <w:basedOn w:val="af8"/>
    <w:rsid w:val="00BF230D"/>
    <w:pPr>
      <w:ind w:left="2160"/>
    </w:pPr>
  </w:style>
  <w:style w:type="paragraph" w:styleId="43">
    <w:name w:val="List 4"/>
    <w:basedOn w:val="af8"/>
    <w:rsid w:val="00BF230D"/>
    <w:pPr>
      <w:ind w:left="2520"/>
    </w:pPr>
  </w:style>
  <w:style w:type="paragraph" w:styleId="54">
    <w:name w:val="List 5"/>
    <w:basedOn w:val="af8"/>
    <w:rsid w:val="00BF230D"/>
    <w:pPr>
      <w:ind w:left="2880"/>
    </w:pPr>
  </w:style>
  <w:style w:type="paragraph" w:styleId="30">
    <w:name w:val="List Bullet 3"/>
    <w:basedOn w:val="a1"/>
    <w:rsid w:val="00BF230D"/>
    <w:pPr>
      <w:widowControl w:val="0"/>
      <w:numPr>
        <w:numId w:val="4"/>
      </w:numPr>
      <w:adjustRightInd w:val="0"/>
      <w:spacing w:before="120" w:after="120" w:line="240" w:lineRule="auto"/>
      <w:ind w:left="714" w:hanging="357"/>
      <w:jc w:val="both"/>
      <w:textAlignment w:val="baseline"/>
    </w:pPr>
    <w:rPr>
      <w:rFonts w:eastAsia="Microsoft YaHei" w:cs="Times New Roman"/>
      <w:spacing w:val="-5"/>
    </w:rPr>
  </w:style>
  <w:style w:type="paragraph" w:styleId="44">
    <w:name w:val="List Bullet 4"/>
    <w:basedOn w:val="a1"/>
    <w:autoRedefine/>
    <w:rsid w:val="00BF230D"/>
    <w:pPr>
      <w:widowControl w:val="0"/>
      <w:adjustRightInd w:val="0"/>
      <w:spacing w:before="120" w:after="120" w:line="240" w:lineRule="auto"/>
      <w:jc w:val="both"/>
      <w:textAlignment w:val="baseline"/>
    </w:pPr>
    <w:rPr>
      <w:rFonts w:eastAsia="Microsoft YaHei" w:cs="Times New Roman"/>
      <w:spacing w:val="-5"/>
    </w:rPr>
  </w:style>
  <w:style w:type="paragraph" w:styleId="55">
    <w:name w:val="List Bullet 5"/>
    <w:basedOn w:val="a1"/>
    <w:autoRedefine/>
    <w:rsid w:val="00BF230D"/>
    <w:pPr>
      <w:widowControl w:val="0"/>
      <w:adjustRightInd w:val="0"/>
      <w:spacing w:before="120" w:after="120" w:line="240" w:lineRule="auto"/>
      <w:jc w:val="both"/>
      <w:textAlignment w:val="baseline"/>
    </w:pPr>
    <w:rPr>
      <w:rFonts w:eastAsia="Microsoft YaHei" w:cs="Times New Roman"/>
      <w:spacing w:val="-5"/>
    </w:rPr>
  </w:style>
  <w:style w:type="paragraph" w:styleId="25">
    <w:name w:val="List Number 2"/>
    <w:basedOn w:val="a"/>
    <w:rsid w:val="00BF230D"/>
    <w:pPr>
      <w:numPr>
        <w:numId w:val="0"/>
      </w:numPr>
      <w:contextualSpacing w:val="0"/>
    </w:pPr>
  </w:style>
  <w:style w:type="paragraph" w:styleId="34">
    <w:name w:val="List Number 3"/>
    <w:basedOn w:val="a"/>
    <w:rsid w:val="00BF230D"/>
    <w:pPr>
      <w:numPr>
        <w:numId w:val="0"/>
      </w:numPr>
      <w:contextualSpacing w:val="0"/>
    </w:pPr>
  </w:style>
  <w:style w:type="paragraph" w:styleId="45">
    <w:name w:val="List Number 4"/>
    <w:basedOn w:val="a"/>
    <w:rsid w:val="00BF230D"/>
    <w:pPr>
      <w:numPr>
        <w:numId w:val="0"/>
      </w:numPr>
      <w:contextualSpacing w:val="0"/>
    </w:pPr>
  </w:style>
  <w:style w:type="paragraph" w:styleId="56">
    <w:name w:val="List Number 5"/>
    <w:basedOn w:val="a"/>
    <w:rsid w:val="00BF230D"/>
    <w:pPr>
      <w:numPr>
        <w:numId w:val="0"/>
      </w:numPr>
      <w:contextualSpacing w:val="0"/>
    </w:pPr>
  </w:style>
  <w:style w:type="paragraph" w:customStyle="1" w:styleId="aff9">
    <w:name w:val="Нормальный"/>
    <w:rsid w:val="00BF230D"/>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table" w:styleId="35">
    <w:name w:val="Table Columns 3"/>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7">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6"/>
    <w:qFormat/>
    <w:rsid w:val="001D5FB0"/>
    <w:pPr>
      <w:widowControl w:val="0"/>
      <w:adjustRightInd w:val="0"/>
      <w:spacing w:before="120" w:line="240" w:lineRule="auto"/>
      <w:jc w:val="both"/>
      <w:textAlignment w:val="baseline"/>
    </w:pPr>
    <w:rPr>
      <w:rFonts w:ascii="Arial Narrow" w:eastAsia="Microsoft YaHei" w:hAnsi="Arial Narrow"/>
      <w:b/>
      <w:bCs/>
      <w:spacing w:val="-5"/>
      <w:sz w:val="22"/>
      <w:szCs w:val="18"/>
    </w:rPr>
  </w:style>
  <w:style w:type="table" w:styleId="26">
    <w:name w:val="Table Columns 2"/>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a">
    <w:name w:val="Table Contemporary"/>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b">
    <w:name w:val="Table Professional"/>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8"/>
    <w:link w:val="affc"/>
    <w:rsid w:val="00BF230D"/>
    <w:pPr>
      <w:numPr>
        <w:numId w:val="5"/>
      </w:numPr>
      <w:tabs>
        <w:tab w:val="num" w:pos="993"/>
      </w:tabs>
      <w:ind w:left="567" w:firstLine="0"/>
    </w:pPr>
    <w:rPr>
      <w:rFonts w:ascii="Arial" w:hAnsi="Arial"/>
      <w:sz w:val="22"/>
    </w:rPr>
  </w:style>
  <w:style w:type="paragraph" w:styleId="2">
    <w:name w:val="List Bullet 2"/>
    <w:basedOn w:val="a0"/>
    <w:autoRedefine/>
    <w:rsid w:val="00BF230D"/>
    <w:pPr>
      <w:numPr>
        <w:numId w:val="6"/>
      </w:numPr>
    </w:pPr>
  </w:style>
  <w:style w:type="paragraph" w:styleId="affd">
    <w:name w:val="table of figures"/>
    <w:aliases w:val="Перечень таблиц"/>
    <w:basedOn w:val="a1"/>
    <w:uiPriority w:val="99"/>
    <w:rsid w:val="00BF230D"/>
    <w:pPr>
      <w:widowControl w:val="0"/>
      <w:adjustRightInd w:val="0"/>
      <w:spacing w:after="0" w:line="240" w:lineRule="auto"/>
      <w:jc w:val="both"/>
      <w:textAlignment w:val="baseline"/>
    </w:pPr>
    <w:rPr>
      <w:rFonts w:ascii="Times New Roman" w:eastAsia="Times New Roman" w:hAnsi="Times New Roman" w:cs="Times New Roman"/>
      <w:i/>
      <w:iCs/>
      <w:spacing w:val="-5"/>
      <w:sz w:val="20"/>
      <w:szCs w:val="20"/>
      <w:lang w:val="en-US"/>
    </w:rPr>
  </w:style>
  <w:style w:type="table" w:styleId="15">
    <w:name w:val="Table Classic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6">
    <w:name w:val="Table Simple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e">
    <w:name w:val="Table Elegant"/>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7">
    <w:name w:val="Table Subtle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
    <w:name w:val="List Paragraph"/>
    <w:basedOn w:val="a1"/>
    <w:uiPriority w:val="34"/>
    <w:qFormat/>
    <w:rsid w:val="00BF230D"/>
    <w:pPr>
      <w:widowControl w:val="0"/>
      <w:adjustRightInd w:val="0"/>
      <w:spacing w:before="120" w:after="120" w:line="240" w:lineRule="auto"/>
      <w:ind w:left="720" w:firstLine="567"/>
      <w:contextualSpacing/>
      <w:jc w:val="both"/>
      <w:textAlignment w:val="baseline"/>
    </w:pPr>
    <w:rPr>
      <w:rFonts w:eastAsia="Microsoft YaHei" w:cs="Times New Roman"/>
      <w:spacing w:val="-5"/>
    </w:rPr>
  </w:style>
  <w:style w:type="paragraph" w:styleId="18">
    <w:name w:val="toc 1"/>
    <w:basedOn w:val="a1"/>
    <w:next w:val="a1"/>
    <w:autoRedefine/>
    <w:uiPriority w:val="39"/>
    <w:rsid w:val="00BF230D"/>
    <w:pPr>
      <w:widowControl w:val="0"/>
      <w:tabs>
        <w:tab w:val="left" w:pos="1100"/>
        <w:tab w:val="right" w:leader="dot" w:pos="9061"/>
      </w:tabs>
      <w:adjustRightInd w:val="0"/>
      <w:spacing w:before="120" w:after="0" w:line="240" w:lineRule="auto"/>
      <w:ind w:firstLine="567"/>
      <w:textAlignment w:val="baseline"/>
    </w:pPr>
    <w:rPr>
      <w:rFonts w:ascii="Calibri" w:eastAsia="Microsoft YaHei" w:hAnsi="Calibri" w:cs="Calibri"/>
      <w:b/>
      <w:bCs/>
      <w:iCs/>
      <w:noProof/>
      <w:spacing w:val="-5"/>
      <w:szCs w:val="24"/>
    </w:rPr>
  </w:style>
  <w:style w:type="paragraph" w:styleId="29">
    <w:name w:val="toc 2"/>
    <w:basedOn w:val="a1"/>
    <w:next w:val="a1"/>
    <w:autoRedefine/>
    <w:uiPriority w:val="39"/>
    <w:rsid w:val="00BF230D"/>
    <w:pPr>
      <w:widowControl w:val="0"/>
      <w:adjustRightInd w:val="0"/>
      <w:spacing w:before="120" w:after="0" w:line="240" w:lineRule="auto"/>
      <w:ind w:left="220" w:firstLine="567"/>
      <w:textAlignment w:val="baseline"/>
    </w:pPr>
    <w:rPr>
      <w:rFonts w:ascii="Calibri" w:eastAsia="Microsoft YaHei" w:hAnsi="Calibri" w:cs="Calibri"/>
      <w:b/>
      <w:bCs/>
      <w:spacing w:val="-5"/>
    </w:rPr>
  </w:style>
  <w:style w:type="paragraph" w:styleId="36">
    <w:name w:val="toc 3"/>
    <w:basedOn w:val="a1"/>
    <w:next w:val="a1"/>
    <w:autoRedefine/>
    <w:uiPriority w:val="39"/>
    <w:rsid w:val="00BF230D"/>
    <w:pPr>
      <w:widowControl w:val="0"/>
      <w:adjustRightInd w:val="0"/>
      <w:spacing w:after="0" w:line="240" w:lineRule="auto"/>
      <w:ind w:left="440" w:firstLine="567"/>
      <w:textAlignment w:val="baseline"/>
    </w:pPr>
    <w:rPr>
      <w:rFonts w:ascii="Calibri" w:eastAsia="Microsoft YaHei" w:hAnsi="Calibri" w:cs="Calibri"/>
      <w:spacing w:val="-5"/>
      <w:sz w:val="20"/>
      <w:szCs w:val="20"/>
    </w:rPr>
  </w:style>
  <w:style w:type="character" w:styleId="afff0">
    <w:name w:val="Hyperlink"/>
    <w:uiPriority w:val="99"/>
    <w:unhideWhenUsed/>
    <w:rsid w:val="00BF230D"/>
    <w:rPr>
      <w:color w:val="0000FF"/>
      <w:u w:val="single"/>
    </w:rPr>
  </w:style>
  <w:style w:type="character" w:styleId="afff1">
    <w:name w:val="FollowedHyperlink"/>
    <w:uiPriority w:val="99"/>
    <w:unhideWhenUsed/>
    <w:rsid w:val="00BF230D"/>
    <w:rPr>
      <w:color w:val="800080"/>
      <w:u w:val="single"/>
    </w:rPr>
  </w:style>
  <w:style w:type="table" w:styleId="2a">
    <w:name w:val="Table Classic 2"/>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9">
    <w:name w:val="Сетка таблицы1"/>
    <w:basedOn w:val="a3"/>
    <w:next w:val="aff"/>
    <w:rsid w:val="00BF2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BF230D"/>
    <w:pPr>
      <w:spacing w:before="120" w:after="0"/>
      <w:ind w:firstLine="709"/>
      <w:jc w:val="both"/>
    </w:pPr>
    <w:rPr>
      <w:rFonts w:eastAsia="Times New Roman" w:cs="Times New Roman"/>
      <w:szCs w:val="20"/>
      <w:lang w:eastAsia="ru-RU"/>
    </w:rPr>
  </w:style>
  <w:style w:type="table" w:customStyle="1" w:styleId="2b">
    <w:name w:val="Сетка таблицы2"/>
    <w:basedOn w:val="a3"/>
    <w:next w:val="aff"/>
    <w:rsid w:val="00BF2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c">
    <w:name w:val="Маркированный список Знак"/>
    <w:link w:val="a0"/>
    <w:rsid w:val="00BF230D"/>
    <w:rPr>
      <w:rFonts w:ascii="Arial" w:eastAsia="Times New Roman" w:hAnsi="Arial" w:cs="Times New Roman"/>
      <w:spacing w:val="-5"/>
    </w:rPr>
  </w:style>
  <w:style w:type="paragraph" w:styleId="HTML">
    <w:name w:val="HTML Preformatted"/>
    <w:basedOn w:val="a1"/>
    <w:link w:val="HTML0"/>
    <w:unhideWhenUsed/>
    <w:rsid w:val="00BF23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rPr>
  </w:style>
  <w:style w:type="character" w:customStyle="1" w:styleId="HTML0">
    <w:name w:val="Стандартный HTML Знак"/>
    <w:basedOn w:val="a2"/>
    <w:link w:val="HTML"/>
    <w:rsid w:val="00BF230D"/>
    <w:rPr>
      <w:rFonts w:ascii="Courier New" w:eastAsia="Times New Roman" w:hAnsi="Courier New" w:cs="Times New Roman"/>
      <w:sz w:val="20"/>
      <w:szCs w:val="20"/>
    </w:rPr>
  </w:style>
  <w:style w:type="paragraph" w:styleId="afff2">
    <w:name w:val="Normal (Web)"/>
    <w:basedOn w:val="a1"/>
    <w:uiPriority w:val="99"/>
    <w:rsid w:val="00BF230D"/>
    <w:pPr>
      <w:spacing w:before="100" w:beforeAutospacing="1" w:after="100" w:afterAutospacing="1" w:line="240" w:lineRule="auto"/>
    </w:pPr>
    <w:rPr>
      <w:rFonts w:ascii="Tahoma" w:eastAsia="Times New Roman" w:hAnsi="Tahoma" w:cs="Tahoma"/>
      <w:color w:val="636363"/>
      <w:sz w:val="17"/>
      <w:szCs w:val="17"/>
      <w:lang w:eastAsia="ru-RU"/>
    </w:rPr>
  </w:style>
  <w:style w:type="paragraph" w:styleId="afff3">
    <w:name w:val="Body Text Indent"/>
    <w:basedOn w:val="a1"/>
    <w:link w:val="afff4"/>
    <w:unhideWhenUsed/>
    <w:rsid w:val="00BF230D"/>
    <w:pPr>
      <w:spacing w:after="120"/>
      <w:ind w:left="283"/>
    </w:pPr>
    <w:rPr>
      <w:rFonts w:ascii="Calibri" w:eastAsia="Calibri" w:hAnsi="Calibri" w:cs="Times New Roman"/>
    </w:rPr>
  </w:style>
  <w:style w:type="character" w:customStyle="1" w:styleId="afff4">
    <w:name w:val="Основной текст с отступом Знак"/>
    <w:basedOn w:val="a2"/>
    <w:link w:val="afff3"/>
    <w:rsid w:val="00BF230D"/>
    <w:rPr>
      <w:rFonts w:ascii="Calibri" w:eastAsia="Calibri" w:hAnsi="Calibri" w:cs="Times New Roman"/>
    </w:rPr>
  </w:style>
  <w:style w:type="table" w:styleId="82">
    <w:name w:val="Table Grid 8"/>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5">
    <w:name w:val="Подрисуночный текст"/>
    <w:basedOn w:val="a1"/>
    <w:next w:val="a1"/>
    <w:link w:val="afff6"/>
    <w:rsid w:val="00BF230D"/>
    <w:pPr>
      <w:keepNext/>
      <w:spacing w:before="120" w:after="120"/>
      <w:ind w:firstLine="567"/>
      <w:jc w:val="center"/>
    </w:pPr>
    <w:rPr>
      <w:rFonts w:eastAsia="Microsoft YaHei" w:cs="Times New Roman"/>
    </w:rPr>
  </w:style>
  <w:style w:type="character" w:customStyle="1" w:styleId="afff6">
    <w:name w:val="Подрисуночный текст Знак"/>
    <w:link w:val="afff5"/>
    <w:rsid w:val="00BF230D"/>
    <w:rPr>
      <w:rFonts w:ascii="Arial" w:eastAsia="Microsoft YaHei" w:hAnsi="Arial" w:cs="Times New Roman"/>
    </w:rPr>
  </w:style>
  <w:style w:type="paragraph" w:styleId="afff7">
    <w:name w:val="List Continue"/>
    <w:basedOn w:val="af8"/>
    <w:rsid w:val="00BF230D"/>
  </w:style>
  <w:style w:type="paragraph" w:styleId="2c">
    <w:name w:val="List Continue 2"/>
    <w:basedOn w:val="afff7"/>
    <w:rsid w:val="00BF230D"/>
    <w:pPr>
      <w:ind w:left="2160"/>
    </w:pPr>
  </w:style>
  <w:style w:type="paragraph" w:styleId="37">
    <w:name w:val="List Continue 3"/>
    <w:basedOn w:val="afff7"/>
    <w:rsid w:val="00BF230D"/>
    <w:pPr>
      <w:ind w:left="2520"/>
    </w:pPr>
  </w:style>
  <w:style w:type="paragraph" w:styleId="47">
    <w:name w:val="List Continue 4"/>
    <w:basedOn w:val="afff7"/>
    <w:rsid w:val="00BF230D"/>
    <w:pPr>
      <w:ind w:left="2880"/>
    </w:pPr>
  </w:style>
  <w:style w:type="paragraph" w:styleId="58">
    <w:name w:val="List Continue 5"/>
    <w:basedOn w:val="afff7"/>
    <w:rsid w:val="00BF230D"/>
    <w:pPr>
      <w:ind w:left="3240"/>
    </w:pPr>
  </w:style>
  <w:style w:type="paragraph" w:styleId="2d">
    <w:name w:val="Body Text Indent 2"/>
    <w:basedOn w:val="a1"/>
    <w:link w:val="2e"/>
    <w:rsid w:val="00BF230D"/>
    <w:pPr>
      <w:widowControl w:val="0"/>
      <w:adjustRightInd w:val="0"/>
      <w:spacing w:after="120" w:line="480" w:lineRule="auto"/>
      <w:ind w:left="283"/>
      <w:jc w:val="both"/>
      <w:textAlignment w:val="baseline"/>
    </w:pPr>
    <w:rPr>
      <w:rFonts w:eastAsia="Times New Roman" w:cs="Times New Roman"/>
      <w:spacing w:val="-5"/>
      <w:sz w:val="20"/>
      <w:szCs w:val="20"/>
      <w:lang w:val="en-US"/>
    </w:rPr>
  </w:style>
  <w:style w:type="character" w:customStyle="1" w:styleId="2e">
    <w:name w:val="Основной текст с отступом 2 Знак"/>
    <w:basedOn w:val="a2"/>
    <w:link w:val="2d"/>
    <w:rsid w:val="00BF230D"/>
    <w:rPr>
      <w:rFonts w:ascii="Arial" w:eastAsia="Times New Roman" w:hAnsi="Arial" w:cs="Times New Roman"/>
      <w:spacing w:val="-5"/>
      <w:sz w:val="20"/>
      <w:szCs w:val="20"/>
      <w:lang w:val="en-US"/>
    </w:rPr>
  </w:style>
  <w:style w:type="paragraph" w:styleId="38">
    <w:name w:val="Body Text Indent 3"/>
    <w:basedOn w:val="a1"/>
    <w:link w:val="39"/>
    <w:rsid w:val="00BF230D"/>
    <w:pPr>
      <w:widowControl w:val="0"/>
      <w:adjustRightInd w:val="0"/>
      <w:spacing w:after="0"/>
      <w:ind w:firstLine="709"/>
      <w:jc w:val="both"/>
      <w:textAlignment w:val="baseline"/>
    </w:pPr>
    <w:rPr>
      <w:rFonts w:ascii="Times New Roman" w:eastAsia="Times New Roman" w:hAnsi="Times New Roman" w:cs="Times New Roman"/>
      <w:color w:val="444444"/>
      <w:szCs w:val="20"/>
    </w:rPr>
  </w:style>
  <w:style w:type="character" w:customStyle="1" w:styleId="39">
    <w:name w:val="Основной текст с отступом 3 Знак"/>
    <w:basedOn w:val="a2"/>
    <w:link w:val="38"/>
    <w:rsid w:val="00BF230D"/>
    <w:rPr>
      <w:rFonts w:ascii="Times New Roman" w:eastAsia="Times New Roman" w:hAnsi="Times New Roman" w:cs="Times New Roman"/>
      <w:color w:val="444444"/>
      <w:sz w:val="24"/>
      <w:szCs w:val="20"/>
    </w:rPr>
  </w:style>
  <w:style w:type="table" w:styleId="2f">
    <w:name w:val="Table Grid 2"/>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a">
    <w:name w:val="Table Grid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BF230D"/>
    <w:pPr>
      <w:spacing w:after="120" w:line="240" w:lineRule="auto"/>
    </w:pPr>
    <w:rPr>
      <w:rFonts w:ascii="Times New Roman" w:eastAsia="Times New Roman" w:hAnsi="Times New Roman" w:cs="Times New Roman"/>
      <w:sz w:val="16"/>
      <w:szCs w:val="16"/>
    </w:rPr>
  </w:style>
  <w:style w:type="character" w:customStyle="1" w:styleId="3b">
    <w:name w:val="Основной текст 3 Знак"/>
    <w:basedOn w:val="a2"/>
    <w:link w:val="3a"/>
    <w:uiPriority w:val="99"/>
    <w:rsid w:val="00BF230D"/>
    <w:rPr>
      <w:rFonts w:ascii="Times New Roman" w:eastAsia="Times New Roman" w:hAnsi="Times New Roman" w:cs="Times New Roman"/>
      <w:sz w:val="16"/>
      <w:szCs w:val="16"/>
    </w:rPr>
  </w:style>
  <w:style w:type="paragraph" w:customStyle="1" w:styleId="afff8">
    <w:name w:val="Подпись рисунков/таблиц"/>
    <w:basedOn w:val="aff7"/>
    <w:uiPriority w:val="99"/>
    <w:qFormat/>
    <w:rsid w:val="0029009F"/>
    <w:pPr>
      <w:keepNext/>
      <w:widowControl/>
      <w:adjustRightInd/>
      <w:spacing w:after="0" w:line="360" w:lineRule="auto"/>
      <w:ind w:firstLine="426"/>
      <w:jc w:val="center"/>
      <w:textAlignment w:val="auto"/>
    </w:pPr>
    <w:rPr>
      <w:rFonts w:eastAsia="Times New Roman"/>
      <w:spacing w:val="0"/>
      <w:lang w:eastAsia="ru-RU"/>
    </w:rPr>
  </w:style>
  <w:style w:type="paragraph" w:customStyle="1" w:styleId="1">
    <w:name w:val="Маркированный_1"/>
    <w:basedOn w:val="a1"/>
    <w:link w:val="1b"/>
    <w:rsid w:val="00BF230D"/>
    <w:pPr>
      <w:numPr>
        <w:ilvl w:val="1"/>
        <w:numId w:val="7"/>
      </w:numPr>
      <w:tabs>
        <w:tab w:val="left" w:pos="900"/>
      </w:tabs>
      <w:spacing w:after="0"/>
      <w:ind w:left="0" w:firstLine="720"/>
      <w:jc w:val="both"/>
    </w:pPr>
    <w:rPr>
      <w:rFonts w:ascii="Times New Roman" w:eastAsia="Times New Roman" w:hAnsi="Times New Roman" w:cs="Times New Roman"/>
      <w:szCs w:val="24"/>
    </w:rPr>
  </w:style>
  <w:style w:type="character" w:customStyle="1" w:styleId="1b">
    <w:name w:val="Маркированный_1 Знак"/>
    <w:link w:val="1"/>
    <w:rsid w:val="00BF230D"/>
    <w:rPr>
      <w:rFonts w:ascii="Times New Roman" w:eastAsia="Times New Roman" w:hAnsi="Times New Roman" w:cs="Times New Roman"/>
      <w:sz w:val="24"/>
      <w:szCs w:val="24"/>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BF230D"/>
    <w:pPr>
      <w:widowControl w:val="0"/>
      <w:adjustRightInd w:val="0"/>
      <w:spacing w:before="120" w:after="120" w:line="240" w:lineRule="auto"/>
      <w:ind w:firstLine="567"/>
      <w:jc w:val="both"/>
      <w:textAlignment w:val="baseline"/>
    </w:pPr>
    <w:rPr>
      <w:rFonts w:eastAsia="Microsoft YaHei" w:cs="Times New Roman"/>
      <w:spacing w:val="-5"/>
    </w:rPr>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BF230D"/>
    <w:rPr>
      <w:rFonts w:ascii="Arial" w:eastAsia="Microsoft YaHei" w:hAnsi="Arial" w:cs="Times New Roman"/>
      <w:spacing w:val="-5"/>
    </w:rPr>
  </w:style>
  <w:style w:type="paragraph" w:styleId="afffb">
    <w:name w:val="annotation subject"/>
    <w:basedOn w:val="aa"/>
    <w:next w:val="aa"/>
    <w:link w:val="afffc"/>
    <w:rsid w:val="00BF230D"/>
    <w:rPr>
      <w:rFonts w:eastAsia="Microsoft YaHei"/>
      <w:b/>
      <w:bCs/>
    </w:rPr>
  </w:style>
  <w:style w:type="character" w:customStyle="1" w:styleId="afffc">
    <w:name w:val="Тема примечания Знак"/>
    <w:basedOn w:val="ab"/>
    <w:link w:val="afffb"/>
    <w:rsid w:val="00BF230D"/>
    <w:rPr>
      <w:rFonts w:ascii="Arial" w:eastAsia="Microsoft YaHei" w:hAnsi="Arial" w:cs="Times New Roman"/>
      <w:b/>
      <w:bCs/>
      <w:spacing w:val="-5"/>
      <w:sz w:val="16"/>
      <w:szCs w:val="20"/>
      <w:lang w:val="en-US"/>
    </w:rPr>
  </w:style>
  <w:style w:type="numbering" w:customStyle="1" w:styleId="111">
    <w:name w:val="Нет списка11"/>
    <w:next w:val="a4"/>
    <w:uiPriority w:val="99"/>
    <w:semiHidden/>
    <w:unhideWhenUsed/>
    <w:rsid w:val="00BF230D"/>
  </w:style>
  <w:style w:type="paragraph" w:customStyle="1" w:styleId="BodyTextKeep">
    <w:name w:val="Body Text Keep"/>
    <w:basedOn w:val="a1"/>
    <w:link w:val="BodyTextKeepChar"/>
    <w:rsid w:val="00BF230D"/>
    <w:pPr>
      <w:adjustRightInd w:val="0"/>
      <w:spacing w:before="120" w:after="120" w:line="360" w:lineRule="atLeast"/>
      <w:ind w:firstLine="567"/>
      <w:jc w:val="both"/>
      <w:textAlignment w:val="baseline"/>
    </w:pPr>
    <w:rPr>
      <w:rFonts w:eastAsia="Times New Roman" w:cs="Times New Roman"/>
      <w:spacing w:val="-5"/>
      <w:kern w:val="28"/>
    </w:rPr>
  </w:style>
  <w:style w:type="character" w:customStyle="1" w:styleId="BodyTextKeepChar">
    <w:name w:val="Body Text Keep Char"/>
    <w:link w:val="BodyTextKeep"/>
    <w:rsid w:val="00BF230D"/>
    <w:rPr>
      <w:rFonts w:ascii="Arial" w:eastAsia="Times New Roman" w:hAnsi="Arial" w:cs="Times New Roman"/>
      <w:spacing w:val="-5"/>
      <w:kern w:val="28"/>
    </w:rPr>
  </w:style>
  <w:style w:type="paragraph" w:customStyle="1" w:styleId="font5">
    <w:name w:val="font5"/>
    <w:basedOn w:val="a1"/>
    <w:rsid w:val="00BF230D"/>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6">
    <w:name w:val="font6"/>
    <w:basedOn w:val="a1"/>
    <w:rsid w:val="00BF230D"/>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108">
    <w:name w:val="xl10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09">
    <w:name w:val="xl10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10">
    <w:name w:val="xl11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11">
    <w:name w:val="xl11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12">
    <w:name w:val="xl11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13">
    <w:name w:val="xl11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14">
    <w:name w:val="xl11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15">
    <w:name w:val="xl11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b/>
      <w:bCs/>
      <w:szCs w:val="24"/>
      <w:lang w:eastAsia="ru-RU"/>
    </w:rPr>
  </w:style>
  <w:style w:type="paragraph" w:customStyle="1" w:styleId="xl116">
    <w:name w:val="xl11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Cs w:val="24"/>
      <w:lang w:eastAsia="ru-RU"/>
    </w:rPr>
  </w:style>
  <w:style w:type="paragraph" w:customStyle="1" w:styleId="xl117">
    <w:name w:val="xl11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Cs w:val="24"/>
      <w:lang w:eastAsia="ru-RU"/>
    </w:rPr>
  </w:style>
  <w:style w:type="paragraph" w:customStyle="1" w:styleId="xl118">
    <w:name w:val="xl11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19">
    <w:name w:val="xl11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20">
    <w:name w:val="xl120"/>
    <w:basedOn w:val="a1"/>
    <w:rsid w:val="00BF230D"/>
    <w:pP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21">
    <w:name w:val="xl12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paragraph" w:customStyle="1" w:styleId="xl122">
    <w:name w:val="xl12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paragraph" w:customStyle="1" w:styleId="xl123">
    <w:name w:val="xl12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Cs w:val="24"/>
      <w:lang w:eastAsia="ru-RU"/>
    </w:rPr>
  </w:style>
  <w:style w:type="paragraph" w:customStyle="1" w:styleId="xl124">
    <w:name w:val="xl12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125">
    <w:name w:val="xl12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26">
    <w:name w:val="xl12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29">
    <w:name w:val="xl12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30">
    <w:name w:val="xl13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31">
    <w:name w:val="xl131"/>
    <w:basedOn w:val="a1"/>
    <w:rsid w:val="00BF230D"/>
    <w:pP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32">
    <w:name w:val="xl132"/>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33">
    <w:name w:val="xl133"/>
    <w:basedOn w:val="a1"/>
    <w:rsid w:val="00BF230D"/>
    <w:pP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34">
    <w:name w:val="xl13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FFFF"/>
      <w:szCs w:val="24"/>
      <w:lang w:eastAsia="ru-RU"/>
    </w:rPr>
  </w:style>
  <w:style w:type="paragraph" w:customStyle="1" w:styleId="xl135">
    <w:name w:val="xl13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color w:val="FFFFFF"/>
      <w:szCs w:val="24"/>
      <w:lang w:eastAsia="ru-RU"/>
    </w:rPr>
  </w:style>
  <w:style w:type="paragraph" w:customStyle="1" w:styleId="xl136">
    <w:name w:val="xl13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0">
    <w:name w:val="xl14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1">
    <w:name w:val="xl14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2">
    <w:name w:val="xl14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3">
    <w:name w:val="xl143"/>
    <w:basedOn w:val="a1"/>
    <w:rsid w:val="00BF230D"/>
    <w:pP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44">
    <w:name w:val="xl14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45">
    <w:name w:val="xl14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6">
    <w:name w:val="xl14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7">
    <w:name w:val="xl14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48">
    <w:name w:val="xl14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49">
    <w:name w:val="xl14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Cs w:val="24"/>
      <w:lang w:eastAsia="ru-RU"/>
    </w:rPr>
  </w:style>
  <w:style w:type="paragraph" w:customStyle="1" w:styleId="xl150">
    <w:name w:val="xl15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1">
    <w:name w:val="xl15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paragraph" w:customStyle="1" w:styleId="xl152">
    <w:name w:val="xl15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53">
    <w:name w:val="xl15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4">
    <w:name w:val="xl154"/>
    <w:basedOn w:val="a1"/>
    <w:rsid w:val="00BF230D"/>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5">
    <w:name w:val="xl155"/>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6">
    <w:name w:val="xl156"/>
    <w:basedOn w:val="a1"/>
    <w:rsid w:val="00BF230D"/>
    <w:pPr>
      <w:pBdr>
        <w:top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paragraph" w:customStyle="1" w:styleId="xl157">
    <w:name w:val="xl157"/>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58">
    <w:name w:val="xl158"/>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9">
    <w:name w:val="xl159"/>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60">
    <w:name w:val="xl160"/>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61">
    <w:name w:val="xl161"/>
    <w:basedOn w:val="a1"/>
    <w:rsid w:val="00BF230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2">
    <w:name w:val="xl16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Cs w:val="24"/>
      <w:lang w:eastAsia="ru-RU"/>
    </w:rPr>
  </w:style>
  <w:style w:type="paragraph" w:customStyle="1" w:styleId="xl163">
    <w:name w:val="xl16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4">
    <w:name w:val="xl16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color w:val="FFFFFF"/>
      <w:szCs w:val="24"/>
      <w:lang w:eastAsia="ru-RU"/>
    </w:rPr>
  </w:style>
  <w:style w:type="paragraph" w:customStyle="1" w:styleId="xl165">
    <w:name w:val="xl16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1"/>
    <w:rsid w:val="00BF230D"/>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7">
    <w:name w:val="xl167"/>
    <w:basedOn w:val="a1"/>
    <w:rsid w:val="00BF230D"/>
    <w:pPr>
      <w:pBdr>
        <w:top w:val="single" w:sz="4" w:space="0" w:color="auto"/>
        <w:bottom w:val="single" w:sz="4" w:space="0" w:color="auto"/>
        <w:right w:val="single" w:sz="8"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8">
    <w:name w:val="xl168"/>
    <w:basedOn w:val="a1"/>
    <w:rsid w:val="00BF230D"/>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9">
    <w:name w:val="xl169"/>
    <w:basedOn w:val="a1"/>
    <w:rsid w:val="00BF230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70">
    <w:name w:val="xl17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71">
    <w:name w:val="xl17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character" w:styleId="afffd">
    <w:name w:val="Placeholder Text"/>
    <w:uiPriority w:val="99"/>
    <w:semiHidden/>
    <w:rsid w:val="00BF230D"/>
    <w:rPr>
      <w:color w:val="808080"/>
    </w:rPr>
  </w:style>
  <w:style w:type="paragraph" w:styleId="afffe">
    <w:name w:val="No Spacing"/>
    <w:link w:val="affff"/>
    <w:uiPriority w:val="1"/>
    <w:qFormat/>
    <w:rsid w:val="00BF230D"/>
    <w:pPr>
      <w:spacing w:after="0" w:line="240" w:lineRule="auto"/>
    </w:pPr>
    <w:rPr>
      <w:rFonts w:ascii="Calibri" w:eastAsia="Times New Roman" w:hAnsi="Calibri" w:cs="Times New Roman"/>
    </w:rPr>
  </w:style>
  <w:style w:type="character" w:customStyle="1" w:styleId="affff">
    <w:name w:val="Без интервала Знак"/>
    <w:link w:val="afffe"/>
    <w:uiPriority w:val="1"/>
    <w:rsid w:val="00BF230D"/>
    <w:rPr>
      <w:rFonts w:ascii="Calibri" w:eastAsia="Times New Roman" w:hAnsi="Calibri" w:cs="Times New Roman"/>
    </w:rPr>
  </w:style>
  <w:style w:type="paragraph" w:customStyle="1" w:styleId="HeadingBase">
    <w:name w:val="Heading Base"/>
    <w:basedOn w:val="a1"/>
    <w:next w:val="a1"/>
    <w:link w:val="HeadingBase0"/>
    <w:rsid w:val="00BF230D"/>
    <w:pPr>
      <w:keepNext/>
      <w:keepLines/>
      <w:widowControl w:val="0"/>
      <w:adjustRightInd w:val="0"/>
      <w:spacing w:before="140" w:after="0" w:line="220" w:lineRule="atLeast"/>
      <w:ind w:left="1077"/>
      <w:jc w:val="both"/>
      <w:textAlignment w:val="baseline"/>
    </w:pPr>
    <w:rPr>
      <w:rFonts w:eastAsia="Times New Roman" w:cs="Times New Roman"/>
      <w:b/>
      <w:spacing w:val="-4"/>
      <w:kern w:val="28"/>
      <w:sz w:val="28"/>
      <w:szCs w:val="28"/>
    </w:rPr>
  </w:style>
  <w:style w:type="character" w:customStyle="1" w:styleId="HeadingBase0">
    <w:name w:val="Heading Base Знак"/>
    <w:link w:val="HeadingBase"/>
    <w:rsid w:val="00BF230D"/>
    <w:rPr>
      <w:rFonts w:ascii="Arial" w:eastAsia="Times New Roman" w:hAnsi="Arial" w:cs="Times New Roman"/>
      <w:b/>
      <w:spacing w:val="-4"/>
      <w:kern w:val="28"/>
      <w:sz w:val="28"/>
      <w:szCs w:val="28"/>
    </w:rPr>
  </w:style>
  <w:style w:type="table" w:customStyle="1" w:styleId="1c">
    <w:name w:val="Светлая заливка1"/>
    <w:basedOn w:val="a3"/>
    <w:uiPriority w:val="60"/>
    <w:rsid w:val="00BF230D"/>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Средний список 12"/>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0">
    <w:name w:val="Body Text 2"/>
    <w:basedOn w:val="a1"/>
    <w:link w:val="2f1"/>
    <w:rsid w:val="00BF230D"/>
    <w:pPr>
      <w:spacing w:after="120" w:line="480" w:lineRule="auto"/>
    </w:pPr>
    <w:rPr>
      <w:rFonts w:ascii="Times New Roman" w:eastAsia="Times New Roman" w:hAnsi="Times New Roman" w:cs="Times New Roman"/>
      <w:szCs w:val="24"/>
    </w:rPr>
  </w:style>
  <w:style w:type="character" w:customStyle="1" w:styleId="2f1">
    <w:name w:val="Основной текст 2 Знак"/>
    <w:basedOn w:val="a2"/>
    <w:link w:val="2f0"/>
    <w:rsid w:val="00BF230D"/>
    <w:rPr>
      <w:rFonts w:ascii="Times New Roman" w:eastAsia="Times New Roman" w:hAnsi="Times New Roman" w:cs="Times New Roman"/>
      <w:sz w:val="24"/>
      <w:szCs w:val="24"/>
    </w:rPr>
  </w:style>
  <w:style w:type="paragraph" w:customStyle="1" w:styleId="xl64">
    <w:name w:val="xl6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18"/>
      <w:szCs w:val="18"/>
      <w:lang w:eastAsia="ru-RU"/>
    </w:rPr>
  </w:style>
  <w:style w:type="paragraph" w:customStyle="1" w:styleId="xl65">
    <w:name w:val="xl6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18"/>
      <w:szCs w:val="18"/>
      <w:lang w:eastAsia="ru-RU"/>
    </w:rPr>
  </w:style>
  <w:style w:type="paragraph" w:customStyle="1" w:styleId="xl66">
    <w:name w:val="xl6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i/>
      <w:iCs/>
      <w:sz w:val="18"/>
      <w:szCs w:val="18"/>
      <w:lang w:eastAsia="ru-RU"/>
    </w:rPr>
  </w:style>
  <w:style w:type="paragraph" w:customStyle="1" w:styleId="xl67">
    <w:name w:val="xl6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i/>
      <w:iCs/>
      <w:sz w:val="18"/>
      <w:szCs w:val="18"/>
      <w:lang w:eastAsia="ru-RU"/>
    </w:rPr>
  </w:style>
  <w:style w:type="paragraph" w:customStyle="1" w:styleId="xl68">
    <w:name w:val="xl6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18"/>
      <w:szCs w:val="18"/>
      <w:lang w:eastAsia="ru-RU"/>
    </w:rPr>
  </w:style>
  <w:style w:type="paragraph" w:customStyle="1" w:styleId="xl69">
    <w:name w:val="xl6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paragraph" w:customStyle="1" w:styleId="xl70">
    <w:name w:val="xl7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paragraph" w:customStyle="1" w:styleId="xl71">
    <w:name w:val="xl7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character" w:styleId="affff0">
    <w:name w:val="Strong"/>
    <w:uiPriority w:val="22"/>
    <w:qFormat/>
    <w:rsid w:val="00BF230D"/>
    <w:rPr>
      <w:b/>
      <w:bCs/>
    </w:rPr>
  </w:style>
  <w:style w:type="table" w:customStyle="1" w:styleId="250">
    <w:name w:val="Сетка таблицы25"/>
    <w:basedOn w:val="a3"/>
    <w:next w:val="aff"/>
    <w:rsid w:val="00BF2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2">
    <w:name w:val="Светлая заливка2"/>
    <w:basedOn w:val="a3"/>
    <w:uiPriority w:val="60"/>
    <w:rsid w:val="00BF230D"/>
    <w:pPr>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rsid w:val="00BF230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xl63">
    <w:name w:val="xl63"/>
    <w:basedOn w:val="a1"/>
    <w:rsid w:val="00BF230D"/>
    <w:pPr>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72">
    <w:name w:val="xl7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Cs w:val="24"/>
      <w:lang w:eastAsia="ru-RU"/>
    </w:rPr>
  </w:style>
  <w:style w:type="paragraph" w:customStyle="1" w:styleId="xl73">
    <w:name w:val="xl7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Cs w:val="24"/>
      <w:lang w:eastAsia="ru-RU"/>
    </w:rPr>
  </w:style>
  <w:style w:type="paragraph" w:customStyle="1" w:styleId="xl74">
    <w:name w:val="xl74"/>
    <w:basedOn w:val="a1"/>
    <w:rsid w:val="00BF230D"/>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jc w:val="right"/>
      <w:textAlignment w:val="center"/>
    </w:pPr>
    <w:rPr>
      <w:rFonts w:ascii="Times New Roman" w:eastAsia="Times New Roman" w:hAnsi="Times New Roman" w:cs="Times New Roman"/>
      <w:b/>
      <w:bCs/>
      <w:szCs w:val="24"/>
      <w:lang w:eastAsia="ru-RU"/>
    </w:rPr>
  </w:style>
  <w:style w:type="paragraph" w:customStyle="1" w:styleId="xl75">
    <w:name w:val="xl75"/>
    <w:basedOn w:val="a1"/>
    <w:rsid w:val="00BF230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Cs w:val="24"/>
      <w:lang w:eastAsia="ru-RU"/>
    </w:rPr>
  </w:style>
  <w:style w:type="paragraph" w:customStyle="1" w:styleId="xl76">
    <w:name w:val="xl76"/>
    <w:basedOn w:val="a1"/>
    <w:rsid w:val="00BF230D"/>
    <w:pPr>
      <w:spacing w:before="100" w:beforeAutospacing="1" w:after="100" w:afterAutospacing="1" w:line="240" w:lineRule="auto"/>
      <w:textAlignment w:val="center"/>
    </w:pPr>
    <w:rPr>
      <w:rFonts w:ascii="Times New Roman" w:eastAsia="Times New Roman" w:hAnsi="Times New Roman" w:cs="Times New Roman"/>
      <w:szCs w:val="24"/>
      <w:lang w:eastAsia="ru-RU"/>
    </w:rPr>
  </w:style>
  <w:style w:type="paragraph" w:customStyle="1" w:styleId="xl77">
    <w:name w:val="xl77"/>
    <w:basedOn w:val="a1"/>
    <w:rsid w:val="00BF230D"/>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78">
    <w:name w:val="xl78"/>
    <w:basedOn w:val="a1"/>
    <w:rsid w:val="00BF230D"/>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ascii="Times New Roman" w:eastAsia="Times New Roman" w:hAnsi="Times New Roman" w:cs="Times New Roman"/>
      <w:szCs w:val="24"/>
      <w:lang w:eastAsia="ru-RU"/>
    </w:rPr>
  </w:style>
  <w:style w:type="paragraph" w:customStyle="1" w:styleId="xl79">
    <w:name w:val="xl7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Cs w:val="24"/>
      <w:lang w:eastAsia="ru-RU"/>
    </w:rPr>
  </w:style>
  <w:style w:type="paragraph" w:customStyle="1" w:styleId="xl80">
    <w:name w:val="xl80"/>
    <w:basedOn w:val="a1"/>
    <w:rsid w:val="00BF230D"/>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table" w:customStyle="1" w:styleId="3c">
    <w:name w:val="Сетка таблицы3"/>
    <w:basedOn w:val="a3"/>
    <w:next w:val="aff"/>
    <w:uiPriority w:val="59"/>
    <w:rsid w:val="00BF230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0"/>
      <w:szCs w:val="20"/>
      <w:lang w:eastAsia="ru-RU"/>
    </w:rPr>
  </w:style>
  <w:style w:type="paragraph" w:customStyle="1" w:styleId="xl82">
    <w:name w:val="xl8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83">
    <w:name w:val="xl8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4">
    <w:name w:val="xl8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5">
    <w:name w:val="xl8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86">
    <w:name w:val="xl8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7">
    <w:name w:val="xl87"/>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8">
    <w:name w:val="xl8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9">
    <w:name w:val="xl89"/>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0">
    <w:name w:val="xl9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Cs w:val="24"/>
      <w:lang w:eastAsia="ru-RU"/>
    </w:rPr>
  </w:style>
  <w:style w:type="paragraph" w:customStyle="1" w:styleId="xl91">
    <w:name w:val="xl9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 w:val="20"/>
      <w:szCs w:val="20"/>
      <w:lang w:eastAsia="ru-RU"/>
    </w:rPr>
  </w:style>
  <w:style w:type="paragraph" w:customStyle="1" w:styleId="xl92">
    <w:name w:val="xl9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Cs w:val="24"/>
      <w:lang w:eastAsia="ru-RU"/>
    </w:rPr>
  </w:style>
  <w:style w:type="paragraph" w:customStyle="1" w:styleId="xl93">
    <w:name w:val="xl93"/>
    <w:basedOn w:val="a1"/>
    <w:rsid w:val="00BF230D"/>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0"/>
      <w:szCs w:val="20"/>
      <w:lang w:eastAsia="ru-RU"/>
    </w:rPr>
  </w:style>
  <w:style w:type="paragraph" w:customStyle="1" w:styleId="xl94">
    <w:name w:val="xl94"/>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5">
    <w:name w:val="xl9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6">
    <w:name w:val="xl96"/>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7">
    <w:name w:val="xl9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 w:val="20"/>
      <w:szCs w:val="20"/>
      <w:lang w:eastAsia="ru-RU"/>
    </w:rPr>
  </w:style>
  <w:style w:type="paragraph" w:customStyle="1" w:styleId="xl98">
    <w:name w:val="xl9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table" w:customStyle="1" w:styleId="48">
    <w:name w:val="Сетка таблицы4"/>
    <w:basedOn w:val="a3"/>
    <w:next w:val="aff"/>
    <w:uiPriority w:val="59"/>
    <w:rsid w:val="00BF230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3">
    <w:name w:val="Нет списка2"/>
    <w:next w:val="a4"/>
    <w:uiPriority w:val="99"/>
    <w:semiHidden/>
    <w:unhideWhenUsed/>
    <w:rsid w:val="00BF230D"/>
  </w:style>
  <w:style w:type="numbering" w:customStyle="1" w:styleId="1110">
    <w:name w:val="Нет списка111"/>
    <w:next w:val="a4"/>
    <w:uiPriority w:val="99"/>
    <w:semiHidden/>
    <w:unhideWhenUsed/>
    <w:rsid w:val="00BF230D"/>
  </w:style>
  <w:style w:type="table" w:customStyle="1" w:styleId="59">
    <w:name w:val="Сетка таблицы5"/>
    <w:basedOn w:val="a3"/>
    <w:next w:val="aff"/>
    <w:rsid w:val="00BF2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d">
    <w:name w:val="Нет списка3"/>
    <w:next w:val="a4"/>
    <w:semiHidden/>
    <w:rsid w:val="00BF230D"/>
  </w:style>
  <w:style w:type="table" w:customStyle="1" w:styleId="62">
    <w:name w:val="Сетка таблицы6"/>
    <w:basedOn w:val="a3"/>
    <w:next w:val="aff"/>
    <w:uiPriority w:val="59"/>
    <w:rsid w:val="00BF230D"/>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
    <w:name w:val="Сетка таблицы7"/>
    <w:basedOn w:val="a3"/>
    <w:next w:val="aff"/>
    <w:rsid w:val="00BF2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8"/>
    <w:basedOn w:val="a3"/>
    <w:next w:val="aff"/>
    <w:uiPriority w:val="59"/>
    <w:rsid w:val="00BF230D"/>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
    <w:name w:val="Нет списка4"/>
    <w:next w:val="a4"/>
    <w:uiPriority w:val="99"/>
    <w:semiHidden/>
    <w:unhideWhenUsed/>
    <w:rsid w:val="00BF230D"/>
  </w:style>
  <w:style w:type="numbering" w:customStyle="1" w:styleId="121">
    <w:name w:val="Нет списка12"/>
    <w:next w:val="a4"/>
    <w:uiPriority w:val="99"/>
    <w:semiHidden/>
    <w:unhideWhenUsed/>
    <w:rsid w:val="00BF230D"/>
  </w:style>
  <w:style w:type="table" w:customStyle="1" w:styleId="92">
    <w:name w:val="Сетка таблицы9"/>
    <w:basedOn w:val="a3"/>
    <w:next w:val="aff"/>
    <w:uiPriority w:val="59"/>
    <w:rsid w:val="00BF230D"/>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3"/>
    <w:next w:val="53"/>
    <w:rsid w:val="00BF230D"/>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
    <w:name w:val="1 / 1.1 / 1.1.2"/>
    <w:basedOn w:val="a4"/>
    <w:next w:val="111111"/>
    <w:rsid w:val="00BF230D"/>
  </w:style>
  <w:style w:type="table" w:customStyle="1" w:styleId="TableGrid11">
    <w:name w:val="Table Grid11"/>
    <w:basedOn w:val="a3"/>
    <w:next w:val="aff"/>
    <w:rsid w:val="00BF230D"/>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d">
    <w:name w:val="Папушкин1"/>
    <w:basedOn w:val="aff"/>
    <w:rsid w:val="00BF230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next w:val="53"/>
    <w:rsid w:val="00BF230D"/>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0">
    <w:name w:val="Столбцы таблицы 31"/>
    <w:basedOn w:val="a3"/>
    <w:next w:val="35"/>
    <w:rsid w:val="00BF230D"/>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next w:val="46"/>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3"/>
    <w:next w:val="57"/>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3"/>
    <w:next w:val="-1"/>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Столбцы таблицы 21"/>
    <w:basedOn w:val="a3"/>
    <w:next w:val="26"/>
    <w:rsid w:val="00BF230D"/>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next w:val="-2"/>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e">
    <w:name w:val="Современная таблица1"/>
    <w:basedOn w:val="a3"/>
    <w:next w:val="affa"/>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
    <w:name w:val="Средний список 11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
    <w:name w:val="Простая таблица 21"/>
    <w:basedOn w:val="a3"/>
    <w:next w:val="27"/>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
    <w:name w:val="Стандартная таблица1"/>
    <w:basedOn w:val="a3"/>
    <w:next w:val="affb"/>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
    <w:name w:val="Классическая таблица 11"/>
    <w:basedOn w:val="a3"/>
    <w:next w:val="15"/>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
    <w:name w:val="Простая таблица 11"/>
    <w:basedOn w:val="a3"/>
    <w:next w:val="16"/>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
    <w:name w:val="Изящная таблица 21"/>
    <w:basedOn w:val="a3"/>
    <w:next w:val="28"/>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3"/>
    <w:next w:val="-10"/>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0">
    <w:name w:val="Изысканная таблица1"/>
    <w:basedOn w:val="a3"/>
    <w:next w:val="affe"/>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
    <w:name w:val="Изящная таблица 11"/>
    <w:basedOn w:val="a3"/>
    <w:next w:val="17"/>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Классическая таблица 21"/>
    <w:basedOn w:val="a3"/>
    <w:next w:val="2a"/>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
    <w:name w:val="Сетка таблицы11"/>
    <w:basedOn w:val="a3"/>
    <w:next w:val="aff"/>
    <w:rsid w:val="00BF2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Сетка таблицы21"/>
    <w:basedOn w:val="a3"/>
    <w:next w:val="aff"/>
    <w:rsid w:val="00BF2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3"/>
    <w:next w:val="82"/>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5">
    <w:name w:val="Сетка таблицы 21"/>
    <w:basedOn w:val="a3"/>
    <w:next w:val="2f"/>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
    <w:name w:val="Сетка таблицы 11"/>
    <w:basedOn w:val="a3"/>
    <w:next w:val="1a"/>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0">
    <w:name w:val="Нет списка1111"/>
    <w:next w:val="a4"/>
    <w:uiPriority w:val="99"/>
    <w:semiHidden/>
    <w:unhideWhenUsed/>
    <w:rsid w:val="00BF230D"/>
  </w:style>
  <w:style w:type="paragraph" w:customStyle="1" w:styleId="1f1">
    <w:name w:val="Без интервала1"/>
    <w:next w:val="afffe"/>
    <w:uiPriority w:val="1"/>
    <w:qFormat/>
    <w:rsid w:val="00BF230D"/>
    <w:pPr>
      <w:spacing w:after="0" w:line="240" w:lineRule="auto"/>
    </w:pPr>
    <w:rPr>
      <w:rFonts w:ascii="Calibri" w:eastAsia="Times New Roman" w:hAnsi="Calibri" w:cs="Times New Roman"/>
    </w:rPr>
  </w:style>
  <w:style w:type="table" w:customStyle="1" w:styleId="117">
    <w:name w:val="Светлая заливка11"/>
    <w:basedOn w:val="a3"/>
    <w:uiPriority w:val="60"/>
    <w:rsid w:val="00BF230D"/>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0">
    <w:name w:val="Средний список 12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
    <w:name w:val="Сетка таблицы251"/>
    <w:basedOn w:val="a3"/>
    <w:next w:val="aff"/>
    <w:rsid w:val="00BF2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ветлая заливка21"/>
    <w:basedOn w:val="a3"/>
    <w:uiPriority w:val="60"/>
    <w:rsid w:val="00BF230D"/>
    <w:pPr>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
    <w:name w:val="Сетка таблицы31"/>
    <w:basedOn w:val="a3"/>
    <w:next w:val="aff"/>
    <w:uiPriority w:val="59"/>
    <w:rsid w:val="00BF230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99">
    <w:name w:val="xl99"/>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eastAsia="Times New Roman"/>
      <w:b/>
      <w:bCs/>
      <w:sz w:val="18"/>
      <w:szCs w:val="18"/>
      <w:lang w:eastAsia="ru-RU"/>
    </w:rPr>
  </w:style>
  <w:style w:type="paragraph" w:customStyle="1" w:styleId="xl100">
    <w:name w:val="xl100"/>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eastAsia="Times New Roman"/>
      <w:b/>
      <w:bCs/>
      <w:sz w:val="18"/>
      <w:szCs w:val="18"/>
      <w:lang w:eastAsia="ru-RU"/>
    </w:rPr>
  </w:style>
  <w:style w:type="paragraph" w:customStyle="1" w:styleId="xl101">
    <w:name w:val="xl10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paragraph" w:customStyle="1" w:styleId="xl102">
    <w:name w:val="xl10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table" w:customStyle="1" w:styleId="100">
    <w:name w:val="Сетка таблицы10"/>
    <w:basedOn w:val="a3"/>
    <w:next w:val="aff"/>
    <w:uiPriority w:val="59"/>
    <w:rsid w:val="00BF230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3"/>
    <w:next w:val="aff"/>
    <w:uiPriority w:val="59"/>
    <w:rsid w:val="00BF230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3"/>
    <w:next w:val="aff"/>
    <w:uiPriority w:val="59"/>
    <w:rsid w:val="00BF230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
    <w:name w:val="1 / 1.1 / 1.1.3"/>
    <w:basedOn w:val="a4"/>
    <w:next w:val="111111"/>
    <w:locked/>
    <w:rsid w:val="00BF230D"/>
    <w:pPr>
      <w:numPr>
        <w:numId w:val="2"/>
      </w:numPr>
    </w:pPr>
  </w:style>
  <w:style w:type="numbering" w:customStyle="1" w:styleId="5a">
    <w:name w:val="Нет списка5"/>
    <w:next w:val="a4"/>
    <w:uiPriority w:val="99"/>
    <w:semiHidden/>
    <w:unhideWhenUsed/>
    <w:rsid w:val="00BF230D"/>
  </w:style>
  <w:style w:type="table" w:customStyle="1" w:styleId="140">
    <w:name w:val="Сетка таблицы14"/>
    <w:basedOn w:val="a3"/>
    <w:next w:val="aff"/>
    <w:uiPriority w:val="59"/>
    <w:rsid w:val="00BF230D"/>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 12"/>
    <w:basedOn w:val="a3"/>
    <w:next w:val="1a"/>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63">
    <w:name w:val="Нет списка6"/>
    <w:next w:val="a4"/>
    <w:uiPriority w:val="99"/>
    <w:semiHidden/>
    <w:unhideWhenUsed/>
    <w:rsid w:val="00BF230D"/>
  </w:style>
  <w:style w:type="paragraph" w:customStyle="1" w:styleId="xl2073">
    <w:name w:val="xl2073"/>
    <w:basedOn w:val="a1"/>
    <w:rsid w:val="00BF230D"/>
    <w:pPr>
      <w:spacing w:before="100" w:beforeAutospacing="1" w:after="100" w:afterAutospacing="1" w:line="240" w:lineRule="auto"/>
    </w:pPr>
    <w:rPr>
      <w:rFonts w:eastAsia="Times New Roman"/>
      <w:sz w:val="16"/>
      <w:szCs w:val="16"/>
      <w:lang w:eastAsia="ru-RU"/>
    </w:rPr>
  </w:style>
  <w:style w:type="paragraph" w:customStyle="1" w:styleId="xl2074">
    <w:name w:val="xl207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6"/>
      <w:szCs w:val="16"/>
      <w:lang w:eastAsia="ru-RU"/>
    </w:rPr>
  </w:style>
  <w:style w:type="paragraph" w:customStyle="1" w:styleId="xl2075">
    <w:name w:val="xl207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2076">
    <w:name w:val="xl207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16"/>
      <w:szCs w:val="16"/>
      <w:lang w:eastAsia="ru-RU"/>
    </w:rPr>
  </w:style>
  <w:style w:type="paragraph" w:customStyle="1" w:styleId="xl2077">
    <w:name w:val="xl207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2078">
    <w:name w:val="xl207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 w:val="16"/>
      <w:szCs w:val="16"/>
      <w:lang w:eastAsia="ru-RU"/>
    </w:rPr>
  </w:style>
  <w:style w:type="paragraph" w:customStyle="1" w:styleId="xl2079">
    <w:name w:val="xl207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16"/>
      <w:szCs w:val="16"/>
      <w:lang w:eastAsia="ru-RU"/>
    </w:rPr>
  </w:style>
  <w:style w:type="paragraph" w:customStyle="1" w:styleId="xl2080">
    <w:name w:val="xl2080"/>
    <w:basedOn w:val="a1"/>
    <w:rsid w:val="00BF230D"/>
    <w:pPr>
      <w:spacing w:before="100" w:beforeAutospacing="1" w:after="100" w:afterAutospacing="1" w:line="240" w:lineRule="auto"/>
    </w:pPr>
    <w:rPr>
      <w:rFonts w:eastAsia="Times New Roman"/>
      <w:b/>
      <w:bCs/>
      <w:sz w:val="16"/>
      <w:szCs w:val="16"/>
      <w:lang w:eastAsia="ru-RU"/>
    </w:rPr>
  </w:style>
  <w:style w:type="paragraph" w:customStyle="1" w:styleId="xl2081">
    <w:name w:val="xl2081"/>
    <w:basedOn w:val="a1"/>
    <w:rsid w:val="00BF230D"/>
    <w:pPr>
      <w:spacing w:before="100" w:beforeAutospacing="1" w:after="100" w:afterAutospacing="1" w:line="240" w:lineRule="auto"/>
      <w:textAlignment w:val="center"/>
    </w:pPr>
    <w:rPr>
      <w:rFonts w:eastAsia="Times New Roman"/>
      <w:sz w:val="16"/>
      <w:szCs w:val="16"/>
      <w:lang w:eastAsia="ru-RU"/>
    </w:rPr>
  </w:style>
  <w:style w:type="paragraph" w:customStyle="1" w:styleId="xl2082">
    <w:name w:val="xl2082"/>
    <w:basedOn w:val="a1"/>
    <w:rsid w:val="00BF230D"/>
    <w:pP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2083">
    <w:name w:val="xl208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4">
    <w:name w:val="xl208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5">
    <w:name w:val="xl208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6">
    <w:name w:val="xl208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7">
    <w:name w:val="xl208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8">
    <w:name w:val="xl208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 w:val="16"/>
      <w:szCs w:val="16"/>
      <w:lang w:eastAsia="ru-RU"/>
    </w:rPr>
  </w:style>
  <w:style w:type="paragraph" w:customStyle="1" w:styleId="xl2089">
    <w:name w:val="xl208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16"/>
      <w:szCs w:val="16"/>
      <w:lang w:eastAsia="ru-RU"/>
    </w:rPr>
  </w:style>
  <w:style w:type="paragraph" w:customStyle="1" w:styleId="xl2090">
    <w:name w:val="xl209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16"/>
      <w:szCs w:val="16"/>
      <w:lang w:eastAsia="ru-RU"/>
    </w:rPr>
  </w:style>
  <w:style w:type="paragraph" w:customStyle="1" w:styleId="xl2091">
    <w:name w:val="xl209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92">
    <w:name w:val="xl209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16"/>
      <w:szCs w:val="16"/>
      <w:lang w:eastAsia="ru-RU"/>
    </w:rPr>
  </w:style>
  <w:style w:type="paragraph" w:customStyle="1" w:styleId="xl2093">
    <w:name w:val="xl209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 w:val="16"/>
      <w:szCs w:val="16"/>
      <w:lang w:eastAsia="ru-RU"/>
    </w:rPr>
  </w:style>
  <w:style w:type="paragraph" w:customStyle="1" w:styleId="xl2470">
    <w:name w:val="xl2470"/>
    <w:basedOn w:val="a1"/>
    <w:rsid w:val="00BF230D"/>
    <w:pPr>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471">
    <w:name w:val="xl2471"/>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2">
    <w:name w:val="xl2472"/>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3">
    <w:name w:val="xl2473"/>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i/>
      <w:iCs/>
      <w:sz w:val="18"/>
      <w:szCs w:val="18"/>
      <w:lang w:eastAsia="ru-RU"/>
    </w:rPr>
  </w:style>
  <w:style w:type="paragraph" w:customStyle="1" w:styleId="xl2474">
    <w:name w:val="xl2474"/>
    <w:basedOn w:val="a1"/>
    <w:rsid w:val="00BF230D"/>
    <w:pPr>
      <w:pBdr>
        <w:top w:val="single" w:sz="4" w:space="0" w:color="808080"/>
        <w:left w:val="single" w:sz="4" w:space="0" w:color="808080"/>
        <w:right w:val="single" w:sz="4" w:space="0" w:color="808080"/>
      </w:pBdr>
      <w:shd w:val="thinReverseDiagStripe" w:color="C0C0C0" w:fill="FFFFFF"/>
      <w:spacing w:before="100" w:beforeAutospacing="1" w:after="100" w:afterAutospacing="1" w:line="240" w:lineRule="auto"/>
      <w:jc w:val="center"/>
      <w:textAlignment w:val="center"/>
    </w:pPr>
    <w:rPr>
      <w:rFonts w:ascii="Tahoma" w:eastAsia="Times New Roman" w:hAnsi="Tahoma" w:cs="Tahoma"/>
      <w:color w:val="FFFFFF"/>
      <w:sz w:val="18"/>
      <w:szCs w:val="18"/>
      <w:lang w:eastAsia="ru-RU"/>
    </w:rPr>
  </w:style>
  <w:style w:type="paragraph" w:customStyle="1" w:styleId="xl2475">
    <w:name w:val="xl2475"/>
    <w:basedOn w:val="a1"/>
    <w:rsid w:val="00BF230D"/>
    <w:pPr>
      <w:pBdr>
        <w:top w:val="single" w:sz="4" w:space="0" w:color="808080"/>
        <w:left w:val="single" w:sz="4" w:space="0" w:color="808080"/>
        <w:bottom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6">
    <w:name w:val="xl2476"/>
    <w:basedOn w:val="a1"/>
    <w:rsid w:val="00BF230D"/>
    <w:pPr>
      <w:pBdr>
        <w:top w:val="single" w:sz="4" w:space="0" w:color="808080"/>
        <w:bottom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7">
    <w:name w:val="xl2477"/>
    <w:basedOn w:val="a1"/>
    <w:rsid w:val="00BF230D"/>
    <w:pPr>
      <w:pBdr>
        <w:top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8">
    <w:name w:val="xl2478"/>
    <w:basedOn w:val="a1"/>
    <w:rsid w:val="00BF230D"/>
    <w:pPr>
      <w:pBdr>
        <w:left w:val="single" w:sz="4" w:space="0" w:color="808080"/>
        <w:right w:val="single" w:sz="4" w:space="0" w:color="808080"/>
      </w:pBdr>
      <w:shd w:val="thinReverseDiagStripe" w:color="C0C0C0" w:fill="FFFFFF"/>
      <w:spacing w:before="100" w:beforeAutospacing="1" w:after="100" w:afterAutospacing="1" w:line="240" w:lineRule="auto"/>
      <w:jc w:val="center"/>
      <w:textAlignment w:val="center"/>
    </w:pPr>
    <w:rPr>
      <w:rFonts w:ascii="Tahoma" w:eastAsia="Times New Roman" w:hAnsi="Tahoma" w:cs="Tahoma"/>
      <w:color w:val="FFFFFF"/>
      <w:sz w:val="18"/>
      <w:szCs w:val="18"/>
      <w:lang w:eastAsia="ru-RU"/>
    </w:rPr>
  </w:style>
  <w:style w:type="paragraph" w:customStyle="1" w:styleId="xl2479">
    <w:name w:val="xl2479"/>
    <w:basedOn w:val="a1"/>
    <w:rsid w:val="00BF230D"/>
    <w:pPr>
      <w:pBdr>
        <w:top w:val="single" w:sz="4" w:space="0" w:color="808080"/>
        <w:left w:val="single" w:sz="4" w:space="0" w:color="808080"/>
        <w:bottom w:val="single" w:sz="4" w:space="0" w:color="808080"/>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480">
    <w:name w:val="xl2480"/>
    <w:basedOn w:val="a1"/>
    <w:rsid w:val="00BF230D"/>
    <w:pPr>
      <w:pBdr>
        <w:top w:val="single" w:sz="4" w:space="0" w:color="808080"/>
        <w:bottom w:val="single" w:sz="4" w:space="0" w:color="808080"/>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481">
    <w:name w:val="xl2481"/>
    <w:basedOn w:val="a1"/>
    <w:rsid w:val="00BF230D"/>
    <w:pPr>
      <w:pBdr>
        <w:top w:val="single" w:sz="4" w:space="0" w:color="808080"/>
        <w:bottom w:val="single" w:sz="4" w:space="0" w:color="808080"/>
        <w:right w:val="single" w:sz="4" w:space="0" w:color="808080"/>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482">
    <w:name w:val="xl2482"/>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483">
    <w:name w:val="xl2483"/>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484">
    <w:name w:val="xl2484"/>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color w:val="3366FF"/>
      <w:sz w:val="18"/>
      <w:szCs w:val="18"/>
      <w:lang w:eastAsia="ru-RU"/>
    </w:rPr>
  </w:style>
  <w:style w:type="paragraph" w:customStyle="1" w:styleId="xl2485">
    <w:name w:val="xl2485"/>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imes New Roman" w:eastAsia="Times New Roman" w:hAnsi="Times New Roman" w:cs="Times New Roman"/>
      <w:szCs w:val="24"/>
      <w:lang w:eastAsia="ru-RU"/>
    </w:rPr>
  </w:style>
  <w:style w:type="paragraph" w:customStyle="1" w:styleId="xl2486">
    <w:name w:val="xl2486"/>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487">
    <w:name w:val="xl2487"/>
    <w:basedOn w:val="a1"/>
    <w:rsid w:val="00BF230D"/>
    <w:pPr>
      <w:pBdr>
        <w:top w:val="single" w:sz="4" w:space="0" w:color="808080"/>
        <w:left w:val="single" w:sz="4" w:space="0" w:color="808080"/>
        <w:bottom w:val="single" w:sz="4" w:space="0" w:color="808080"/>
        <w:right w:val="single" w:sz="4" w:space="0" w:color="808080"/>
      </w:pBdr>
      <w:shd w:val="clear" w:color="000000" w:fill="CCFFCC"/>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88">
    <w:name w:val="xl2488"/>
    <w:basedOn w:val="a1"/>
    <w:rsid w:val="00BF230D"/>
    <w:pPr>
      <w:pBdr>
        <w:left w:val="single" w:sz="4" w:space="0" w:color="808080"/>
        <w:right w:val="single" w:sz="4" w:space="0" w:color="808080"/>
      </w:pBdr>
      <w:shd w:val="thinReverseDiagStripe" w:color="C0C0C0" w:fill="FFFFFF"/>
      <w:spacing w:before="100" w:beforeAutospacing="1" w:after="100" w:afterAutospacing="1" w:line="240" w:lineRule="auto"/>
      <w:jc w:val="center"/>
      <w:textAlignment w:val="center"/>
    </w:pPr>
    <w:rPr>
      <w:rFonts w:ascii="Tahoma" w:eastAsia="Times New Roman" w:hAnsi="Tahoma" w:cs="Tahoma"/>
      <w:color w:val="FFFFFF"/>
      <w:sz w:val="18"/>
      <w:szCs w:val="18"/>
      <w:lang w:eastAsia="ru-RU"/>
    </w:rPr>
  </w:style>
  <w:style w:type="paragraph" w:customStyle="1" w:styleId="xl2489">
    <w:name w:val="xl2489"/>
    <w:basedOn w:val="a1"/>
    <w:rsid w:val="00BF230D"/>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90">
    <w:name w:val="xl2490"/>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2491">
    <w:name w:val="xl2491"/>
    <w:basedOn w:val="a1"/>
    <w:rsid w:val="00BF230D"/>
    <w:pPr>
      <w:pBdr>
        <w:top w:val="single" w:sz="4" w:space="0" w:color="808080"/>
        <w:left w:val="single" w:sz="4" w:space="0" w:color="808080"/>
        <w:bottom w:val="single" w:sz="4" w:space="0" w:color="808080"/>
        <w:right w:val="single" w:sz="4" w:space="0" w:color="808080"/>
      </w:pBdr>
      <w:shd w:val="clear" w:color="000000" w:fill="FFFF99"/>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92">
    <w:name w:val="xl2492"/>
    <w:basedOn w:val="a1"/>
    <w:rsid w:val="00BF230D"/>
    <w:pPr>
      <w:pBdr>
        <w:top w:val="single" w:sz="4" w:space="0" w:color="808080"/>
        <w:left w:val="single" w:sz="4" w:space="0" w:color="808080"/>
        <w:bottom w:val="single" w:sz="4" w:space="0" w:color="808080"/>
        <w:right w:val="single" w:sz="4" w:space="0" w:color="808080"/>
      </w:pBdr>
      <w:shd w:val="clear" w:color="000000" w:fill="FFFF00"/>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93">
    <w:name w:val="xl2493"/>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94">
    <w:name w:val="xl2494"/>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2495">
    <w:name w:val="xl2495"/>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496">
    <w:name w:val="xl2496"/>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497">
    <w:name w:val="xl2497"/>
    <w:basedOn w:val="a1"/>
    <w:rsid w:val="00BF230D"/>
    <w:pPr>
      <w:pBdr>
        <w:top w:val="single" w:sz="4" w:space="0" w:color="808080"/>
        <w:bottom w:val="single" w:sz="4" w:space="0" w:color="808080"/>
        <w:right w:val="single" w:sz="4" w:space="0" w:color="808080"/>
      </w:pBdr>
      <w:shd w:val="clear" w:color="000000" w:fill="CCFFCC"/>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98">
    <w:name w:val="xl2498"/>
    <w:basedOn w:val="a1"/>
    <w:rsid w:val="00BF230D"/>
    <w:pPr>
      <w:pBdr>
        <w:top w:val="single" w:sz="4" w:space="0" w:color="808080"/>
        <w:left w:val="single" w:sz="4" w:space="0" w:color="808080"/>
        <w:bottom w:val="single" w:sz="4" w:space="0" w:color="808080"/>
        <w:right w:val="single" w:sz="4" w:space="0" w:color="808080"/>
      </w:pBdr>
      <w:shd w:val="clear" w:color="000000" w:fill="CCFFCC"/>
      <w:spacing w:before="100" w:beforeAutospacing="1" w:after="100" w:afterAutospacing="1" w:line="240" w:lineRule="auto"/>
      <w:jc w:val="right"/>
      <w:textAlignment w:val="center"/>
    </w:pPr>
    <w:rPr>
      <w:rFonts w:ascii="Tahoma" w:eastAsia="Times New Roman" w:hAnsi="Tahoma" w:cs="Tahoma"/>
      <w:color w:val="000000"/>
      <w:sz w:val="18"/>
      <w:szCs w:val="18"/>
      <w:lang w:eastAsia="ru-RU"/>
    </w:rPr>
  </w:style>
  <w:style w:type="paragraph" w:customStyle="1" w:styleId="xl2499">
    <w:name w:val="xl2499"/>
    <w:basedOn w:val="a1"/>
    <w:rsid w:val="00BF230D"/>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ascii="Tahoma" w:eastAsia="Times New Roman" w:hAnsi="Tahoma" w:cs="Tahoma"/>
      <w:color w:val="000000"/>
      <w:sz w:val="18"/>
      <w:szCs w:val="18"/>
      <w:lang w:eastAsia="ru-RU"/>
    </w:rPr>
  </w:style>
  <w:style w:type="paragraph" w:customStyle="1" w:styleId="xl2500">
    <w:name w:val="xl2500"/>
    <w:basedOn w:val="a1"/>
    <w:rsid w:val="00BF230D"/>
    <w:pPr>
      <w:pBdr>
        <w:top w:val="single" w:sz="4" w:space="0" w:color="808080"/>
        <w:left w:val="single" w:sz="4" w:space="6" w:color="808080"/>
        <w:bottom w:val="single" w:sz="4" w:space="0" w:color="808080"/>
        <w:right w:val="single" w:sz="4" w:space="0" w:color="808080"/>
      </w:pBdr>
      <w:spacing w:before="100" w:beforeAutospacing="1" w:after="100" w:afterAutospacing="1" w:line="240" w:lineRule="auto"/>
      <w:ind w:firstLineChars="100" w:firstLine="100"/>
      <w:textAlignment w:val="center"/>
    </w:pPr>
    <w:rPr>
      <w:rFonts w:ascii="Times New Roman" w:eastAsia="Times New Roman" w:hAnsi="Times New Roman" w:cs="Times New Roman"/>
      <w:szCs w:val="24"/>
      <w:lang w:eastAsia="ru-RU"/>
    </w:rPr>
  </w:style>
  <w:style w:type="paragraph" w:customStyle="1" w:styleId="xl2501">
    <w:name w:val="xl2501"/>
    <w:basedOn w:val="a1"/>
    <w:rsid w:val="00BF230D"/>
    <w:pPr>
      <w:pBdr>
        <w:top w:val="single" w:sz="4" w:space="0" w:color="808080"/>
        <w:left w:val="single" w:sz="4" w:space="0" w:color="808080"/>
        <w:bottom w:val="single" w:sz="4" w:space="0" w:color="808080"/>
        <w:right w:val="single" w:sz="4" w:space="0" w:color="808080"/>
      </w:pBdr>
      <w:shd w:val="clear" w:color="000000" w:fill="CCCCFF"/>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02">
    <w:name w:val="xl2502"/>
    <w:basedOn w:val="a1"/>
    <w:rsid w:val="00BF230D"/>
    <w:pPr>
      <w:pBdr>
        <w:top w:val="single" w:sz="4" w:space="0" w:color="808080"/>
        <w:left w:val="single" w:sz="4" w:space="6" w:color="808080"/>
        <w:bottom w:val="single" w:sz="4" w:space="0" w:color="808080"/>
        <w:right w:val="single" w:sz="4" w:space="0" w:color="808080"/>
      </w:pBdr>
      <w:spacing w:before="100" w:beforeAutospacing="1" w:after="100" w:afterAutospacing="1" w:line="240" w:lineRule="auto"/>
      <w:ind w:firstLineChars="100" w:firstLine="100"/>
      <w:textAlignment w:val="center"/>
    </w:pPr>
    <w:rPr>
      <w:rFonts w:ascii="Tahoma" w:eastAsia="Times New Roman" w:hAnsi="Tahoma" w:cs="Tahoma"/>
      <w:color w:val="000000"/>
      <w:sz w:val="18"/>
      <w:szCs w:val="18"/>
      <w:lang w:eastAsia="ru-RU"/>
    </w:rPr>
  </w:style>
  <w:style w:type="paragraph" w:customStyle="1" w:styleId="xl2503">
    <w:name w:val="xl2503"/>
    <w:basedOn w:val="a1"/>
    <w:rsid w:val="00BF230D"/>
    <w:pPr>
      <w:pBdr>
        <w:top w:val="single" w:sz="4" w:space="0" w:color="808080"/>
        <w:left w:val="single" w:sz="4" w:space="12" w:color="808080"/>
        <w:bottom w:val="single" w:sz="4" w:space="0" w:color="808080"/>
        <w:right w:val="single" w:sz="4" w:space="0" w:color="808080"/>
      </w:pBdr>
      <w:spacing w:before="100" w:beforeAutospacing="1" w:after="100" w:afterAutospacing="1" w:line="240" w:lineRule="auto"/>
      <w:ind w:firstLineChars="200" w:firstLine="200"/>
      <w:textAlignment w:val="center"/>
    </w:pPr>
    <w:rPr>
      <w:rFonts w:ascii="Tahoma" w:eastAsia="Times New Roman" w:hAnsi="Tahoma" w:cs="Tahoma"/>
      <w:color w:val="000000"/>
      <w:sz w:val="18"/>
      <w:szCs w:val="18"/>
      <w:lang w:eastAsia="ru-RU"/>
    </w:rPr>
  </w:style>
  <w:style w:type="paragraph" w:customStyle="1" w:styleId="xl2504">
    <w:name w:val="xl2504"/>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szCs w:val="24"/>
      <w:lang w:eastAsia="ru-RU"/>
    </w:rPr>
  </w:style>
  <w:style w:type="paragraph" w:customStyle="1" w:styleId="xl2505">
    <w:name w:val="xl2505"/>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506">
    <w:name w:val="xl2506"/>
    <w:basedOn w:val="a1"/>
    <w:rsid w:val="00BF230D"/>
    <w:pPr>
      <w:spacing w:before="100" w:beforeAutospacing="1" w:after="100" w:afterAutospacing="1" w:line="240" w:lineRule="auto"/>
      <w:textAlignment w:val="top"/>
    </w:pPr>
    <w:rPr>
      <w:rFonts w:ascii="Times New Roman" w:eastAsia="Times New Roman" w:hAnsi="Times New Roman" w:cs="Times New Roman"/>
      <w:szCs w:val="24"/>
      <w:lang w:eastAsia="ru-RU"/>
    </w:rPr>
  </w:style>
  <w:style w:type="paragraph" w:customStyle="1" w:styleId="xl2507">
    <w:name w:val="xl2507"/>
    <w:basedOn w:val="a1"/>
    <w:rsid w:val="00BF230D"/>
    <w:pPr>
      <w:pBdr>
        <w:top w:val="single" w:sz="4" w:space="0" w:color="808080"/>
        <w:left w:val="single" w:sz="4" w:space="18" w:color="808080"/>
        <w:bottom w:val="single" w:sz="4" w:space="0" w:color="808080"/>
        <w:right w:val="single" w:sz="4" w:space="0" w:color="808080"/>
      </w:pBdr>
      <w:shd w:val="clear" w:color="000000" w:fill="FFFFFF"/>
      <w:spacing w:before="100" w:beforeAutospacing="1" w:after="100" w:afterAutospacing="1" w:line="240" w:lineRule="auto"/>
      <w:ind w:firstLineChars="300" w:firstLine="300"/>
      <w:textAlignment w:val="center"/>
    </w:pPr>
    <w:rPr>
      <w:rFonts w:ascii="Tahoma" w:eastAsia="Times New Roman" w:hAnsi="Tahoma" w:cs="Tahoma"/>
      <w:color w:val="FF0000"/>
      <w:sz w:val="18"/>
      <w:szCs w:val="18"/>
      <w:lang w:eastAsia="ru-RU"/>
    </w:rPr>
  </w:style>
  <w:style w:type="paragraph" w:customStyle="1" w:styleId="xl2508">
    <w:name w:val="xl2508"/>
    <w:basedOn w:val="a1"/>
    <w:rsid w:val="00BF230D"/>
    <w:pPr>
      <w:pBdr>
        <w:top w:val="single" w:sz="4" w:space="0" w:color="808080"/>
        <w:left w:val="single" w:sz="4" w:space="24" w:color="808080"/>
        <w:bottom w:val="single" w:sz="4" w:space="0" w:color="808080"/>
        <w:right w:val="single" w:sz="4" w:space="0" w:color="808080"/>
      </w:pBdr>
      <w:shd w:val="clear" w:color="000000" w:fill="FFFFFF"/>
      <w:spacing w:before="100" w:beforeAutospacing="1" w:after="100" w:afterAutospacing="1" w:line="240" w:lineRule="auto"/>
      <w:ind w:firstLineChars="400" w:firstLine="400"/>
      <w:textAlignment w:val="center"/>
    </w:pPr>
    <w:rPr>
      <w:rFonts w:ascii="Tahoma" w:eastAsia="Times New Roman" w:hAnsi="Tahoma" w:cs="Tahoma"/>
      <w:sz w:val="18"/>
      <w:szCs w:val="18"/>
      <w:lang w:eastAsia="ru-RU"/>
    </w:rPr>
  </w:style>
  <w:style w:type="paragraph" w:customStyle="1" w:styleId="xl2509">
    <w:name w:val="xl2509"/>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510">
    <w:name w:val="xl2510"/>
    <w:basedOn w:val="a1"/>
    <w:rsid w:val="00BF230D"/>
    <w:pPr>
      <w:pBdr>
        <w:top w:val="single" w:sz="4" w:space="0" w:color="808080"/>
        <w:left w:val="single" w:sz="4" w:space="18" w:color="808080"/>
        <w:bottom w:val="single" w:sz="4" w:space="0" w:color="808080"/>
        <w:right w:val="single" w:sz="4" w:space="0" w:color="808080"/>
      </w:pBdr>
      <w:shd w:val="clear" w:color="000000" w:fill="FFFFFF"/>
      <w:spacing w:before="100" w:beforeAutospacing="1" w:after="100" w:afterAutospacing="1" w:line="240" w:lineRule="auto"/>
      <w:ind w:firstLineChars="300" w:firstLine="300"/>
      <w:textAlignment w:val="center"/>
    </w:pPr>
    <w:rPr>
      <w:rFonts w:ascii="Tahoma" w:eastAsia="Times New Roman" w:hAnsi="Tahoma" w:cs="Tahoma"/>
      <w:sz w:val="18"/>
      <w:szCs w:val="18"/>
      <w:lang w:eastAsia="ru-RU"/>
    </w:rPr>
  </w:style>
  <w:style w:type="paragraph" w:customStyle="1" w:styleId="xl2511">
    <w:name w:val="xl2511"/>
    <w:basedOn w:val="a1"/>
    <w:rsid w:val="00BF230D"/>
    <w:pPr>
      <w:pBdr>
        <w:top w:val="single" w:sz="4" w:space="0" w:color="808080"/>
        <w:left w:val="single" w:sz="4" w:space="24" w:color="808080"/>
        <w:bottom w:val="single" w:sz="4" w:space="0" w:color="808080"/>
        <w:right w:val="single" w:sz="4" w:space="0" w:color="808080"/>
      </w:pBdr>
      <w:shd w:val="clear" w:color="000000" w:fill="FFFFFF"/>
      <w:spacing w:before="100" w:beforeAutospacing="1" w:after="100" w:afterAutospacing="1" w:line="240" w:lineRule="auto"/>
      <w:ind w:firstLineChars="400" w:firstLine="400"/>
      <w:textAlignment w:val="center"/>
    </w:pPr>
    <w:rPr>
      <w:rFonts w:ascii="Tahoma" w:eastAsia="Times New Roman" w:hAnsi="Tahoma" w:cs="Tahoma"/>
      <w:sz w:val="18"/>
      <w:szCs w:val="18"/>
      <w:lang w:eastAsia="ru-RU"/>
    </w:rPr>
  </w:style>
  <w:style w:type="paragraph" w:customStyle="1" w:styleId="xl2512">
    <w:name w:val="xl2512"/>
    <w:basedOn w:val="a1"/>
    <w:rsid w:val="00BF230D"/>
    <w:pPr>
      <w:pBdr>
        <w:top w:val="single" w:sz="4" w:space="0" w:color="808080"/>
        <w:left w:val="single" w:sz="4" w:space="18" w:color="808080"/>
        <w:bottom w:val="single" w:sz="4" w:space="0" w:color="808080"/>
        <w:right w:val="single" w:sz="4" w:space="0" w:color="808080"/>
      </w:pBdr>
      <w:shd w:val="clear" w:color="000000" w:fill="FFFFFF"/>
      <w:spacing w:before="100" w:beforeAutospacing="1" w:after="100" w:afterAutospacing="1" w:line="240" w:lineRule="auto"/>
      <w:ind w:firstLineChars="300" w:firstLine="300"/>
      <w:textAlignment w:val="center"/>
    </w:pPr>
    <w:rPr>
      <w:rFonts w:ascii="Tahoma" w:eastAsia="Times New Roman" w:hAnsi="Tahoma" w:cs="Tahoma"/>
      <w:sz w:val="18"/>
      <w:szCs w:val="18"/>
      <w:lang w:eastAsia="ru-RU"/>
    </w:rPr>
  </w:style>
  <w:style w:type="paragraph" w:customStyle="1" w:styleId="xl2513">
    <w:name w:val="xl2513"/>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szCs w:val="24"/>
      <w:lang w:eastAsia="ru-RU"/>
    </w:rPr>
  </w:style>
  <w:style w:type="paragraph" w:customStyle="1" w:styleId="xl2514">
    <w:name w:val="xl2514"/>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cs="Times New Roman"/>
      <w:szCs w:val="24"/>
      <w:lang w:eastAsia="ru-RU"/>
    </w:rPr>
  </w:style>
  <w:style w:type="paragraph" w:customStyle="1" w:styleId="xl2515">
    <w:name w:val="xl2515"/>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516">
    <w:name w:val="xl2516"/>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color w:val="FF0000"/>
      <w:sz w:val="18"/>
      <w:szCs w:val="18"/>
      <w:lang w:eastAsia="ru-RU"/>
    </w:rPr>
  </w:style>
  <w:style w:type="paragraph" w:customStyle="1" w:styleId="xl2517">
    <w:name w:val="xl2517"/>
    <w:basedOn w:val="a1"/>
    <w:rsid w:val="00BF230D"/>
    <w:pPr>
      <w:pBdr>
        <w:top w:val="single" w:sz="4" w:space="0" w:color="808080"/>
        <w:left w:val="single" w:sz="4" w:space="0" w:color="808080"/>
        <w:bottom w:val="single" w:sz="4" w:space="0" w:color="808080"/>
        <w:right w:val="single" w:sz="4" w:space="0" w:color="808080"/>
      </w:pBdr>
      <w:shd w:val="clear" w:color="000000" w:fill="C0C0C0"/>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18">
    <w:name w:val="xl2518"/>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519">
    <w:name w:val="xl2519"/>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color w:val="FF0000"/>
      <w:sz w:val="18"/>
      <w:szCs w:val="18"/>
      <w:lang w:eastAsia="ru-RU"/>
    </w:rPr>
  </w:style>
  <w:style w:type="paragraph" w:customStyle="1" w:styleId="xl2520">
    <w:name w:val="xl2520"/>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color w:val="FF0000"/>
      <w:sz w:val="18"/>
      <w:szCs w:val="18"/>
      <w:lang w:eastAsia="ru-RU"/>
    </w:rPr>
  </w:style>
  <w:style w:type="paragraph" w:customStyle="1" w:styleId="xl2521">
    <w:name w:val="xl2521"/>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2522">
    <w:name w:val="xl2522"/>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523">
    <w:name w:val="xl2523"/>
    <w:basedOn w:val="a1"/>
    <w:rsid w:val="00BF230D"/>
    <w:pPr>
      <w:pBdr>
        <w:top w:val="single" w:sz="4" w:space="0" w:color="808080"/>
        <w:left w:val="single" w:sz="4" w:space="0" w:color="808080"/>
        <w:right w:val="single" w:sz="4" w:space="0" w:color="808080"/>
      </w:pBdr>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24">
    <w:name w:val="xl2524"/>
    <w:basedOn w:val="a1"/>
    <w:rsid w:val="00BF230D"/>
    <w:pPr>
      <w:pBdr>
        <w:top w:val="single" w:sz="4" w:space="0" w:color="808080"/>
        <w:left w:val="single" w:sz="4" w:space="0" w:color="808080"/>
        <w:right w:val="single" w:sz="4" w:space="0" w:color="808080"/>
      </w:pBdr>
      <w:shd w:val="clear" w:color="000000" w:fill="FFFF99"/>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25">
    <w:name w:val="xl2525"/>
    <w:basedOn w:val="a1"/>
    <w:rsid w:val="00BF230D"/>
    <w:pPr>
      <w:pBdr>
        <w:top w:val="single" w:sz="4" w:space="0" w:color="808080"/>
        <w:left w:val="single" w:sz="4" w:space="0" w:color="808080"/>
        <w:right w:val="single" w:sz="4" w:space="0" w:color="808080"/>
      </w:pBdr>
      <w:shd w:val="clear" w:color="000000" w:fill="FFFF00"/>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26">
    <w:name w:val="xl2526"/>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527">
    <w:name w:val="xl2527"/>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528">
    <w:name w:val="xl2528"/>
    <w:basedOn w:val="a1"/>
    <w:rsid w:val="00BF230D"/>
    <w:pPr>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094">
    <w:name w:val="xl2094"/>
    <w:basedOn w:val="a1"/>
    <w:rsid w:val="00BF230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5">
    <w:name w:val="xl2095"/>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96">
    <w:name w:val="xl2096"/>
    <w:basedOn w:val="a1"/>
    <w:rsid w:val="00BF230D"/>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97">
    <w:name w:val="xl2097"/>
    <w:basedOn w:val="a1"/>
    <w:rsid w:val="00BF230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8">
    <w:name w:val="xl2098"/>
    <w:basedOn w:val="a1"/>
    <w:rsid w:val="00BF230D"/>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9">
    <w:name w:val="xl2099"/>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0">
    <w:name w:val="xl2100"/>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1">
    <w:name w:val="xl2101"/>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2">
    <w:name w:val="xl2102"/>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3">
    <w:name w:val="xl2103"/>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4">
    <w:name w:val="xl2104"/>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5">
    <w:name w:val="xl2105"/>
    <w:basedOn w:val="a1"/>
    <w:rsid w:val="00BF230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6">
    <w:name w:val="xl2106"/>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7">
    <w:name w:val="xl2107"/>
    <w:basedOn w:val="a1"/>
    <w:rsid w:val="00BF230D"/>
    <w:pPr>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08">
    <w:name w:val="xl2108"/>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2109">
    <w:name w:val="xl2109"/>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2110">
    <w:name w:val="xl2110"/>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11">
    <w:name w:val="xl2111"/>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12">
    <w:name w:val="xl2112"/>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13">
    <w:name w:val="xl211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14">
    <w:name w:val="xl2114"/>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b/>
      <w:bCs/>
      <w:color w:val="8064A2"/>
      <w:sz w:val="20"/>
      <w:szCs w:val="20"/>
      <w:lang w:eastAsia="ru-RU"/>
    </w:rPr>
  </w:style>
  <w:style w:type="paragraph" w:customStyle="1" w:styleId="xl2115">
    <w:name w:val="xl2115"/>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16">
    <w:name w:val="xl2116"/>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17">
    <w:name w:val="xl2117"/>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8">
    <w:name w:val="xl2118"/>
    <w:basedOn w:val="a1"/>
    <w:rsid w:val="00BF230D"/>
    <w:pPr>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19">
    <w:name w:val="xl2119"/>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2120">
    <w:name w:val="xl2120"/>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2121">
    <w:name w:val="xl2121"/>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2">
    <w:name w:val="xl2122"/>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3">
    <w:name w:val="xl2123"/>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4">
    <w:name w:val="xl212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font7">
    <w:name w:val="font7"/>
    <w:basedOn w:val="a1"/>
    <w:rsid w:val="00BF230D"/>
    <w:pPr>
      <w:spacing w:before="100" w:beforeAutospacing="1" w:after="100" w:afterAutospacing="1" w:line="240" w:lineRule="auto"/>
    </w:pPr>
    <w:rPr>
      <w:rFonts w:ascii="Calibri" w:eastAsia="Times New Roman" w:hAnsi="Calibri" w:cs="Calibri"/>
      <w:color w:val="8064A2"/>
      <w:sz w:val="20"/>
      <w:szCs w:val="20"/>
      <w:lang w:eastAsia="ru-RU"/>
    </w:rPr>
  </w:style>
  <w:style w:type="paragraph" w:customStyle="1" w:styleId="font8">
    <w:name w:val="font8"/>
    <w:basedOn w:val="a1"/>
    <w:rsid w:val="00BF230D"/>
    <w:pPr>
      <w:spacing w:before="100" w:beforeAutospacing="1" w:after="100" w:afterAutospacing="1" w:line="240" w:lineRule="auto"/>
    </w:pPr>
    <w:rPr>
      <w:rFonts w:ascii="Calibri" w:eastAsia="Times New Roman" w:hAnsi="Calibri" w:cs="Calibri"/>
      <w:color w:val="8064A2"/>
      <w:sz w:val="16"/>
      <w:szCs w:val="16"/>
      <w:lang w:eastAsia="ru-RU"/>
    </w:rPr>
  </w:style>
  <w:style w:type="paragraph" w:customStyle="1" w:styleId="xl2125">
    <w:name w:val="xl2125"/>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6">
    <w:name w:val="xl2126"/>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7">
    <w:name w:val="xl2127"/>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8">
    <w:name w:val="xl212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Default">
    <w:name w:val="Default"/>
    <w:rsid w:val="00BF230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font9">
    <w:name w:val="font9"/>
    <w:basedOn w:val="a1"/>
    <w:rsid w:val="00BF230D"/>
    <w:pPr>
      <w:spacing w:before="100" w:beforeAutospacing="1" w:after="100" w:afterAutospacing="1" w:line="240" w:lineRule="auto"/>
    </w:pPr>
    <w:rPr>
      <w:rFonts w:ascii="Calibri" w:eastAsia="Times New Roman" w:hAnsi="Calibri" w:cs="Calibri"/>
      <w:sz w:val="20"/>
      <w:szCs w:val="20"/>
      <w:lang w:eastAsia="ru-RU"/>
    </w:rPr>
  </w:style>
  <w:style w:type="paragraph" w:customStyle="1" w:styleId="xl2129">
    <w:name w:val="xl2129"/>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30">
    <w:name w:val="xl213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1">
    <w:name w:val="xl2131"/>
    <w:basedOn w:val="a1"/>
    <w:rsid w:val="00BF230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2">
    <w:name w:val="xl2132"/>
    <w:basedOn w:val="a1"/>
    <w:rsid w:val="00BF230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3">
    <w:name w:val="xl213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34">
    <w:name w:val="xl2134"/>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5">
    <w:name w:val="xl2135"/>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6">
    <w:name w:val="xl2136"/>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7">
    <w:name w:val="xl2137"/>
    <w:basedOn w:val="a1"/>
    <w:rsid w:val="00BF230D"/>
    <w:pPr>
      <w:pBdr>
        <w:top w:val="single" w:sz="4" w:space="0" w:color="auto"/>
        <w:left w:val="single" w:sz="4" w:space="0" w:color="auto"/>
        <w:bottom w:val="single" w:sz="4" w:space="0" w:color="auto"/>
        <w:right w:val="single" w:sz="4" w:space="23" w:color="auto"/>
      </w:pBdr>
      <w:shd w:val="clear" w:color="000000" w:fill="EAF1DD"/>
      <w:spacing w:before="100" w:beforeAutospacing="1" w:after="100" w:afterAutospacing="1" w:line="240" w:lineRule="auto"/>
      <w:ind w:firstLineChars="300" w:firstLine="300"/>
      <w:jc w:val="right"/>
      <w:textAlignment w:val="center"/>
    </w:pPr>
    <w:rPr>
      <w:rFonts w:ascii="Times New Roman" w:eastAsia="Times New Roman" w:hAnsi="Times New Roman" w:cs="Times New Roman"/>
      <w:b/>
      <w:bCs/>
      <w:sz w:val="20"/>
      <w:szCs w:val="20"/>
      <w:lang w:eastAsia="ru-RU"/>
    </w:rPr>
  </w:style>
  <w:style w:type="paragraph" w:customStyle="1" w:styleId="xl2138">
    <w:name w:val="xl2138"/>
    <w:basedOn w:val="a1"/>
    <w:rsid w:val="00BF230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39">
    <w:name w:val="xl2139"/>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40">
    <w:name w:val="xl2140"/>
    <w:basedOn w:val="a1"/>
    <w:rsid w:val="00BF230D"/>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1">
    <w:name w:val="xl2141"/>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42">
    <w:name w:val="xl2142"/>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23416">
      <w:bodyDiv w:val="1"/>
      <w:marLeft w:val="0"/>
      <w:marRight w:val="0"/>
      <w:marTop w:val="0"/>
      <w:marBottom w:val="0"/>
      <w:divBdr>
        <w:top w:val="none" w:sz="0" w:space="0" w:color="auto"/>
        <w:left w:val="none" w:sz="0" w:space="0" w:color="auto"/>
        <w:bottom w:val="none" w:sz="0" w:space="0" w:color="auto"/>
        <w:right w:val="none" w:sz="0" w:space="0" w:color="auto"/>
      </w:divBdr>
    </w:div>
    <w:div w:id="30808770">
      <w:bodyDiv w:val="1"/>
      <w:marLeft w:val="0"/>
      <w:marRight w:val="0"/>
      <w:marTop w:val="0"/>
      <w:marBottom w:val="0"/>
      <w:divBdr>
        <w:top w:val="none" w:sz="0" w:space="0" w:color="auto"/>
        <w:left w:val="none" w:sz="0" w:space="0" w:color="auto"/>
        <w:bottom w:val="none" w:sz="0" w:space="0" w:color="auto"/>
        <w:right w:val="none" w:sz="0" w:space="0" w:color="auto"/>
      </w:divBdr>
    </w:div>
    <w:div w:id="228926376">
      <w:bodyDiv w:val="1"/>
      <w:marLeft w:val="0"/>
      <w:marRight w:val="0"/>
      <w:marTop w:val="0"/>
      <w:marBottom w:val="0"/>
      <w:divBdr>
        <w:top w:val="none" w:sz="0" w:space="0" w:color="auto"/>
        <w:left w:val="none" w:sz="0" w:space="0" w:color="auto"/>
        <w:bottom w:val="none" w:sz="0" w:space="0" w:color="auto"/>
        <w:right w:val="none" w:sz="0" w:space="0" w:color="auto"/>
      </w:divBdr>
    </w:div>
    <w:div w:id="305470477">
      <w:bodyDiv w:val="1"/>
      <w:marLeft w:val="0"/>
      <w:marRight w:val="0"/>
      <w:marTop w:val="0"/>
      <w:marBottom w:val="0"/>
      <w:divBdr>
        <w:top w:val="none" w:sz="0" w:space="0" w:color="auto"/>
        <w:left w:val="none" w:sz="0" w:space="0" w:color="auto"/>
        <w:bottom w:val="none" w:sz="0" w:space="0" w:color="auto"/>
        <w:right w:val="none" w:sz="0" w:space="0" w:color="auto"/>
      </w:divBdr>
    </w:div>
    <w:div w:id="435103098">
      <w:bodyDiv w:val="1"/>
      <w:marLeft w:val="0"/>
      <w:marRight w:val="0"/>
      <w:marTop w:val="0"/>
      <w:marBottom w:val="0"/>
      <w:divBdr>
        <w:top w:val="none" w:sz="0" w:space="0" w:color="auto"/>
        <w:left w:val="none" w:sz="0" w:space="0" w:color="auto"/>
        <w:bottom w:val="none" w:sz="0" w:space="0" w:color="auto"/>
        <w:right w:val="none" w:sz="0" w:space="0" w:color="auto"/>
      </w:divBdr>
    </w:div>
    <w:div w:id="456877224">
      <w:bodyDiv w:val="1"/>
      <w:marLeft w:val="0"/>
      <w:marRight w:val="0"/>
      <w:marTop w:val="0"/>
      <w:marBottom w:val="0"/>
      <w:divBdr>
        <w:top w:val="none" w:sz="0" w:space="0" w:color="auto"/>
        <w:left w:val="none" w:sz="0" w:space="0" w:color="auto"/>
        <w:bottom w:val="none" w:sz="0" w:space="0" w:color="auto"/>
        <w:right w:val="none" w:sz="0" w:space="0" w:color="auto"/>
      </w:divBdr>
    </w:div>
    <w:div w:id="552038503">
      <w:bodyDiv w:val="1"/>
      <w:marLeft w:val="0"/>
      <w:marRight w:val="0"/>
      <w:marTop w:val="0"/>
      <w:marBottom w:val="0"/>
      <w:divBdr>
        <w:top w:val="none" w:sz="0" w:space="0" w:color="auto"/>
        <w:left w:val="none" w:sz="0" w:space="0" w:color="auto"/>
        <w:bottom w:val="none" w:sz="0" w:space="0" w:color="auto"/>
        <w:right w:val="none" w:sz="0" w:space="0" w:color="auto"/>
      </w:divBdr>
    </w:div>
    <w:div w:id="565650353">
      <w:bodyDiv w:val="1"/>
      <w:marLeft w:val="0"/>
      <w:marRight w:val="0"/>
      <w:marTop w:val="0"/>
      <w:marBottom w:val="0"/>
      <w:divBdr>
        <w:top w:val="none" w:sz="0" w:space="0" w:color="auto"/>
        <w:left w:val="none" w:sz="0" w:space="0" w:color="auto"/>
        <w:bottom w:val="none" w:sz="0" w:space="0" w:color="auto"/>
        <w:right w:val="none" w:sz="0" w:space="0" w:color="auto"/>
      </w:divBdr>
    </w:div>
    <w:div w:id="598179499">
      <w:bodyDiv w:val="1"/>
      <w:marLeft w:val="0"/>
      <w:marRight w:val="0"/>
      <w:marTop w:val="0"/>
      <w:marBottom w:val="0"/>
      <w:divBdr>
        <w:top w:val="none" w:sz="0" w:space="0" w:color="auto"/>
        <w:left w:val="none" w:sz="0" w:space="0" w:color="auto"/>
        <w:bottom w:val="none" w:sz="0" w:space="0" w:color="auto"/>
        <w:right w:val="none" w:sz="0" w:space="0" w:color="auto"/>
      </w:divBdr>
    </w:div>
    <w:div w:id="626399344">
      <w:bodyDiv w:val="1"/>
      <w:marLeft w:val="0"/>
      <w:marRight w:val="0"/>
      <w:marTop w:val="0"/>
      <w:marBottom w:val="0"/>
      <w:divBdr>
        <w:top w:val="none" w:sz="0" w:space="0" w:color="auto"/>
        <w:left w:val="none" w:sz="0" w:space="0" w:color="auto"/>
        <w:bottom w:val="none" w:sz="0" w:space="0" w:color="auto"/>
        <w:right w:val="none" w:sz="0" w:space="0" w:color="auto"/>
      </w:divBdr>
    </w:div>
    <w:div w:id="915280438">
      <w:bodyDiv w:val="1"/>
      <w:marLeft w:val="0"/>
      <w:marRight w:val="0"/>
      <w:marTop w:val="0"/>
      <w:marBottom w:val="0"/>
      <w:divBdr>
        <w:top w:val="none" w:sz="0" w:space="0" w:color="auto"/>
        <w:left w:val="none" w:sz="0" w:space="0" w:color="auto"/>
        <w:bottom w:val="none" w:sz="0" w:space="0" w:color="auto"/>
        <w:right w:val="none" w:sz="0" w:space="0" w:color="auto"/>
      </w:divBdr>
    </w:div>
    <w:div w:id="1006132469">
      <w:bodyDiv w:val="1"/>
      <w:marLeft w:val="0"/>
      <w:marRight w:val="0"/>
      <w:marTop w:val="0"/>
      <w:marBottom w:val="0"/>
      <w:divBdr>
        <w:top w:val="none" w:sz="0" w:space="0" w:color="auto"/>
        <w:left w:val="none" w:sz="0" w:space="0" w:color="auto"/>
        <w:bottom w:val="none" w:sz="0" w:space="0" w:color="auto"/>
        <w:right w:val="none" w:sz="0" w:space="0" w:color="auto"/>
      </w:divBdr>
    </w:div>
    <w:div w:id="1428769015">
      <w:bodyDiv w:val="1"/>
      <w:marLeft w:val="0"/>
      <w:marRight w:val="0"/>
      <w:marTop w:val="0"/>
      <w:marBottom w:val="0"/>
      <w:divBdr>
        <w:top w:val="none" w:sz="0" w:space="0" w:color="auto"/>
        <w:left w:val="none" w:sz="0" w:space="0" w:color="auto"/>
        <w:bottom w:val="none" w:sz="0" w:space="0" w:color="auto"/>
        <w:right w:val="none" w:sz="0" w:space="0" w:color="auto"/>
      </w:divBdr>
    </w:div>
    <w:div w:id="1438867087">
      <w:bodyDiv w:val="1"/>
      <w:marLeft w:val="0"/>
      <w:marRight w:val="0"/>
      <w:marTop w:val="0"/>
      <w:marBottom w:val="0"/>
      <w:divBdr>
        <w:top w:val="none" w:sz="0" w:space="0" w:color="auto"/>
        <w:left w:val="none" w:sz="0" w:space="0" w:color="auto"/>
        <w:bottom w:val="none" w:sz="0" w:space="0" w:color="auto"/>
        <w:right w:val="none" w:sz="0" w:space="0" w:color="auto"/>
      </w:divBdr>
    </w:div>
    <w:div w:id="1519924052">
      <w:bodyDiv w:val="1"/>
      <w:marLeft w:val="0"/>
      <w:marRight w:val="0"/>
      <w:marTop w:val="0"/>
      <w:marBottom w:val="0"/>
      <w:divBdr>
        <w:top w:val="none" w:sz="0" w:space="0" w:color="auto"/>
        <w:left w:val="none" w:sz="0" w:space="0" w:color="auto"/>
        <w:bottom w:val="none" w:sz="0" w:space="0" w:color="auto"/>
        <w:right w:val="none" w:sz="0" w:space="0" w:color="auto"/>
      </w:divBdr>
    </w:div>
    <w:div w:id="1602102760">
      <w:bodyDiv w:val="1"/>
      <w:marLeft w:val="0"/>
      <w:marRight w:val="0"/>
      <w:marTop w:val="0"/>
      <w:marBottom w:val="0"/>
      <w:divBdr>
        <w:top w:val="none" w:sz="0" w:space="0" w:color="auto"/>
        <w:left w:val="none" w:sz="0" w:space="0" w:color="auto"/>
        <w:bottom w:val="none" w:sz="0" w:space="0" w:color="auto"/>
        <w:right w:val="none" w:sz="0" w:space="0" w:color="auto"/>
      </w:divBdr>
    </w:div>
    <w:div w:id="1792237433">
      <w:bodyDiv w:val="1"/>
      <w:marLeft w:val="0"/>
      <w:marRight w:val="0"/>
      <w:marTop w:val="0"/>
      <w:marBottom w:val="0"/>
      <w:divBdr>
        <w:top w:val="none" w:sz="0" w:space="0" w:color="auto"/>
        <w:left w:val="none" w:sz="0" w:space="0" w:color="auto"/>
        <w:bottom w:val="none" w:sz="0" w:space="0" w:color="auto"/>
        <w:right w:val="none" w:sz="0" w:space="0" w:color="auto"/>
      </w:divBdr>
    </w:div>
    <w:div w:id="2059277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5.wmf"/><Relationship Id="rId26" Type="http://schemas.openxmlformats.org/officeDocument/2006/relationships/image" Target="media/image13.wmf"/><Relationship Id="rId39" Type="http://schemas.openxmlformats.org/officeDocument/2006/relationships/image" Target="media/image26.wmf"/><Relationship Id="rId21" Type="http://schemas.openxmlformats.org/officeDocument/2006/relationships/image" Target="media/image8.wmf"/><Relationship Id="rId34" Type="http://schemas.openxmlformats.org/officeDocument/2006/relationships/image" Target="media/image21.wmf"/><Relationship Id="rId42" Type="http://schemas.openxmlformats.org/officeDocument/2006/relationships/image" Target="media/image29.wmf"/><Relationship Id="rId47" Type="http://schemas.openxmlformats.org/officeDocument/2006/relationships/image" Target="media/image34.wmf"/><Relationship Id="rId50" Type="http://schemas.openxmlformats.org/officeDocument/2006/relationships/image" Target="media/image37.wmf"/><Relationship Id="rId55" Type="http://schemas.openxmlformats.org/officeDocument/2006/relationships/image" Target="media/image42.wmf"/><Relationship Id="rId63" Type="http://schemas.openxmlformats.org/officeDocument/2006/relationships/image" Target="media/image50.wmf"/><Relationship Id="rId68" Type="http://schemas.openxmlformats.org/officeDocument/2006/relationships/image" Target="media/image55.wmf"/><Relationship Id="rId76" Type="http://schemas.openxmlformats.org/officeDocument/2006/relationships/image" Target="media/image63.png"/><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8.jpeg"/><Relationship Id="rId2" Type="http://schemas.openxmlformats.org/officeDocument/2006/relationships/numbering" Target="numbering.xml"/><Relationship Id="rId16" Type="http://schemas.openxmlformats.org/officeDocument/2006/relationships/image" Target="media/image3.wmf"/><Relationship Id="rId29" Type="http://schemas.openxmlformats.org/officeDocument/2006/relationships/image" Target="media/image16.wmf"/><Relationship Id="rId11" Type="http://schemas.openxmlformats.org/officeDocument/2006/relationships/footer" Target="footer2.xml"/><Relationship Id="rId24" Type="http://schemas.openxmlformats.org/officeDocument/2006/relationships/image" Target="media/image11.wmf"/><Relationship Id="rId32" Type="http://schemas.openxmlformats.org/officeDocument/2006/relationships/image" Target="media/image19.wmf"/><Relationship Id="rId37" Type="http://schemas.openxmlformats.org/officeDocument/2006/relationships/image" Target="media/image24.wmf"/><Relationship Id="rId40" Type="http://schemas.openxmlformats.org/officeDocument/2006/relationships/image" Target="media/image27.wmf"/><Relationship Id="rId45" Type="http://schemas.openxmlformats.org/officeDocument/2006/relationships/image" Target="media/image32.wmf"/><Relationship Id="rId53" Type="http://schemas.openxmlformats.org/officeDocument/2006/relationships/image" Target="media/image40.wmf"/><Relationship Id="rId58" Type="http://schemas.openxmlformats.org/officeDocument/2006/relationships/image" Target="media/image45.wmf"/><Relationship Id="rId66" Type="http://schemas.openxmlformats.org/officeDocument/2006/relationships/image" Target="media/image53.wmf"/><Relationship Id="rId74" Type="http://schemas.openxmlformats.org/officeDocument/2006/relationships/image" Target="media/image61.jpeg"/><Relationship Id="rId79" Type="http://schemas.openxmlformats.org/officeDocument/2006/relationships/image" Target="media/image66.jpeg"/><Relationship Id="rId5" Type="http://schemas.openxmlformats.org/officeDocument/2006/relationships/webSettings" Target="webSettings.xml"/><Relationship Id="rId61" Type="http://schemas.openxmlformats.org/officeDocument/2006/relationships/image" Target="media/image48.wmf"/><Relationship Id="rId82" Type="http://schemas.openxmlformats.org/officeDocument/2006/relationships/header" Target="header4.xml"/><Relationship Id="rId19" Type="http://schemas.openxmlformats.org/officeDocument/2006/relationships/image" Target="media/image6.wm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4.xml"/><Relationship Id="rId22" Type="http://schemas.openxmlformats.org/officeDocument/2006/relationships/image" Target="media/image9.wmf"/><Relationship Id="rId27" Type="http://schemas.openxmlformats.org/officeDocument/2006/relationships/image" Target="media/image14.wmf"/><Relationship Id="rId30" Type="http://schemas.openxmlformats.org/officeDocument/2006/relationships/image" Target="media/image17.wmf"/><Relationship Id="rId35" Type="http://schemas.openxmlformats.org/officeDocument/2006/relationships/image" Target="media/image22.wmf"/><Relationship Id="rId43" Type="http://schemas.openxmlformats.org/officeDocument/2006/relationships/image" Target="media/image30.wmf"/><Relationship Id="rId48" Type="http://schemas.openxmlformats.org/officeDocument/2006/relationships/image" Target="media/image35.wmf"/><Relationship Id="rId56" Type="http://schemas.openxmlformats.org/officeDocument/2006/relationships/image" Target="media/image43.wmf"/><Relationship Id="rId64" Type="http://schemas.openxmlformats.org/officeDocument/2006/relationships/image" Target="media/image51.wmf"/><Relationship Id="rId69" Type="http://schemas.openxmlformats.org/officeDocument/2006/relationships/image" Target="media/image56.wmf"/><Relationship Id="rId77" Type="http://schemas.openxmlformats.org/officeDocument/2006/relationships/image" Target="media/image64.png"/><Relationship Id="rId8" Type="http://schemas.openxmlformats.org/officeDocument/2006/relationships/image" Target="media/image2.png"/><Relationship Id="rId51" Type="http://schemas.openxmlformats.org/officeDocument/2006/relationships/image" Target="media/image38.wmf"/><Relationship Id="rId72" Type="http://schemas.openxmlformats.org/officeDocument/2006/relationships/image" Target="media/image59.jpeg"/><Relationship Id="rId80" Type="http://schemas.openxmlformats.org/officeDocument/2006/relationships/header" Target="header3.xm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4.wmf"/><Relationship Id="rId25" Type="http://schemas.openxmlformats.org/officeDocument/2006/relationships/image" Target="media/image12.wmf"/><Relationship Id="rId33" Type="http://schemas.openxmlformats.org/officeDocument/2006/relationships/image" Target="media/image20.wmf"/><Relationship Id="rId38" Type="http://schemas.openxmlformats.org/officeDocument/2006/relationships/image" Target="media/image25.wmf"/><Relationship Id="rId46" Type="http://schemas.openxmlformats.org/officeDocument/2006/relationships/image" Target="media/image33.wmf"/><Relationship Id="rId59" Type="http://schemas.openxmlformats.org/officeDocument/2006/relationships/image" Target="media/image46.wmf"/><Relationship Id="rId67" Type="http://schemas.openxmlformats.org/officeDocument/2006/relationships/image" Target="media/image54.wmf"/><Relationship Id="rId20" Type="http://schemas.openxmlformats.org/officeDocument/2006/relationships/image" Target="media/image7.wmf"/><Relationship Id="rId41" Type="http://schemas.openxmlformats.org/officeDocument/2006/relationships/image" Target="media/image28.wmf"/><Relationship Id="rId54" Type="http://schemas.openxmlformats.org/officeDocument/2006/relationships/image" Target="media/image41.wmf"/><Relationship Id="rId62" Type="http://schemas.openxmlformats.org/officeDocument/2006/relationships/image" Target="media/image49.wmf"/><Relationship Id="rId70" Type="http://schemas.openxmlformats.org/officeDocument/2006/relationships/image" Target="media/image57.jpeg"/><Relationship Id="rId75" Type="http://schemas.openxmlformats.org/officeDocument/2006/relationships/image" Target="media/image62.jpeg"/><Relationship Id="rId83"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consultantplus://offline/ref=6E0510F423097644301AA8C11B1853DD7C701BF40FB0A59186BC7EDEFCF31DEBCEDF3198EBC7E6C5A25355FE07041420A6D911E256277551eDRFM" TargetMode="External"/><Relationship Id="rId23" Type="http://schemas.openxmlformats.org/officeDocument/2006/relationships/image" Target="media/image10.wmf"/><Relationship Id="rId28" Type="http://schemas.openxmlformats.org/officeDocument/2006/relationships/image" Target="media/image15.wmf"/><Relationship Id="rId36" Type="http://schemas.openxmlformats.org/officeDocument/2006/relationships/image" Target="media/image23.wmf"/><Relationship Id="rId49" Type="http://schemas.openxmlformats.org/officeDocument/2006/relationships/image" Target="media/image36.wmf"/><Relationship Id="rId57" Type="http://schemas.openxmlformats.org/officeDocument/2006/relationships/image" Target="media/image44.wmf"/><Relationship Id="rId10" Type="http://schemas.openxmlformats.org/officeDocument/2006/relationships/footer" Target="footer1.xml"/><Relationship Id="rId31" Type="http://schemas.openxmlformats.org/officeDocument/2006/relationships/image" Target="media/image18.wmf"/><Relationship Id="rId44" Type="http://schemas.openxmlformats.org/officeDocument/2006/relationships/image" Target="media/image31.wmf"/><Relationship Id="rId52" Type="http://schemas.openxmlformats.org/officeDocument/2006/relationships/image" Target="media/image39.wmf"/><Relationship Id="rId60" Type="http://schemas.openxmlformats.org/officeDocument/2006/relationships/image" Target="media/image47.wmf"/><Relationship Id="rId65" Type="http://schemas.openxmlformats.org/officeDocument/2006/relationships/image" Target="media/image52.wmf"/><Relationship Id="rId73" Type="http://schemas.openxmlformats.org/officeDocument/2006/relationships/image" Target="media/image60.jpeg"/><Relationship Id="rId78" Type="http://schemas.openxmlformats.org/officeDocument/2006/relationships/image" Target="media/image65.png"/><Relationship Id="rId81" Type="http://schemas.openxmlformats.org/officeDocument/2006/relationships/footer" Target="footer5.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0B3C22-D222-4931-8DA5-AC46C99985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353</TotalTime>
  <Pages>42</Pages>
  <Words>5163</Words>
  <Characters>29433</Characters>
  <Application>Microsoft Office Word</Application>
  <DocSecurity>0</DocSecurity>
  <Lines>245</Lines>
  <Paragraphs>69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Русяев Николай Николаевич</dc:creator>
  <cp:lastModifiedBy>Рогова Ольга Александравкна</cp:lastModifiedBy>
  <cp:revision>27</cp:revision>
  <cp:lastPrinted>2023-04-21T05:53:00Z</cp:lastPrinted>
  <dcterms:created xsi:type="dcterms:W3CDTF">2022-03-19T08:25:00Z</dcterms:created>
  <dcterms:modified xsi:type="dcterms:W3CDTF">2025-04-14T08:23:00Z</dcterms:modified>
</cp:coreProperties>
</file>